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C4" w:rsidRPr="000D234E" w:rsidRDefault="00684CC4" w:rsidP="00684CC4">
      <w:pPr>
        <w:pStyle w:val="Zwykytekst"/>
        <w:ind w:left="6372"/>
        <w:jc w:val="both"/>
        <w:rPr>
          <w:rFonts w:ascii="Times New Roman" w:hAnsi="Times New Roman"/>
          <w:sz w:val="24"/>
          <w:szCs w:val="24"/>
        </w:rPr>
      </w:pPr>
      <w:r w:rsidRPr="000D234E">
        <w:rPr>
          <w:sz w:val="24"/>
          <w:szCs w:val="24"/>
        </w:rPr>
        <w:t xml:space="preserve"> </w:t>
      </w:r>
      <w:r w:rsidR="001C0539">
        <w:rPr>
          <w:rFonts w:ascii="Times New Roman" w:hAnsi="Times New Roman"/>
          <w:sz w:val="24"/>
          <w:szCs w:val="24"/>
        </w:rPr>
        <w:t xml:space="preserve">  Włoszczowa 2018-09-04</w:t>
      </w:r>
    </w:p>
    <w:p w:rsidR="00684CC4" w:rsidRPr="000D234E" w:rsidRDefault="00684CC4" w:rsidP="00684CC4">
      <w:pPr>
        <w:pStyle w:val="Zwykytekst"/>
        <w:ind w:left="6372"/>
        <w:jc w:val="both"/>
        <w:rPr>
          <w:rFonts w:ascii="Times New Roman" w:hAnsi="Times New Roman"/>
          <w:sz w:val="24"/>
          <w:szCs w:val="24"/>
        </w:rPr>
      </w:pPr>
    </w:p>
    <w:p w:rsidR="00684CC4" w:rsidRPr="000D234E" w:rsidRDefault="00684CC4" w:rsidP="00684CC4">
      <w:pPr>
        <w:pStyle w:val="Zwykytekst"/>
        <w:jc w:val="both"/>
        <w:rPr>
          <w:rFonts w:ascii="Times New Roman" w:hAnsi="Times New Roman"/>
          <w:sz w:val="24"/>
          <w:szCs w:val="24"/>
        </w:rPr>
      </w:pPr>
      <w:r w:rsidRPr="000D234E">
        <w:rPr>
          <w:rFonts w:ascii="Times New Roman" w:hAnsi="Times New Roman"/>
          <w:sz w:val="24"/>
          <w:szCs w:val="24"/>
        </w:rPr>
        <w:t>Znak:GKN.6852.2.1.2018.TS</w:t>
      </w:r>
    </w:p>
    <w:p w:rsidR="00684CC4" w:rsidRDefault="00684CC4" w:rsidP="00684CC4">
      <w:pPr>
        <w:pStyle w:val="Zwykytekst"/>
        <w:jc w:val="both"/>
        <w:rPr>
          <w:rFonts w:ascii="Times New Roman" w:hAnsi="Times New Roman"/>
          <w:sz w:val="24"/>
          <w:szCs w:val="24"/>
        </w:rPr>
      </w:pPr>
    </w:p>
    <w:p w:rsidR="00684CC4" w:rsidRDefault="00684CC4" w:rsidP="00684CC4">
      <w:pPr>
        <w:pStyle w:val="Zwykytekst"/>
        <w:ind w:left="3540"/>
        <w:jc w:val="both"/>
        <w:outlineLvl w:val="0"/>
        <w:rPr>
          <w:rFonts w:ascii="Times New Roman" w:hAnsi="Times New Roman"/>
          <w:b/>
          <w:sz w:val="24"/>
          <w:szCs w:val="24"/>
        </w:rPr>
      </w:pPr>
      <w:r>
        <w:rPr>
          <w:rFonts w:ascii="Times New Roman" w:hAnsi="Times New Roman"/>
          <w:b/>
          <w:sz w:val="24"/>
          <w:szCs w:val="24"/>
        </w:rPr>
        <w:t xml:space="preserve">      D E C Y Z J A</w:t>
      </w:r>
    </w:p>
    <w:p w:rsidR="00684CC4" w:rsidRDefault="00684CC4" w:rsidP="00684CC4">
      <w:pPr>
        <w:pStyle w:val="Zwykytekst"/>
        <w:jc w:val="both"/>
        <w:rPr>
          <w:rFonts w:ascii="Times New Roman" w:hAnsi="Times New Roman"/>
          <w:b/>
          <w:sz w:val="24"/>
          <w:szCs w:val="24"/>
        </w:rPr>
      </w:pPr>
    </w:p>
    <w:p w:rsidR="00F608CC" w:rsidRPr="00F608CC" w:rsidRDefault="00684CC4" w:rsidP="00F608CC">
      <w:pPr>
        <w:jc w:val="both"/>
        <w:rPr>
          <w:rFonts w:ascii="Times New Roman" w:hAnsi="Times New Roman" w:cs="Times New Roman"/>
          <w:sz w:val="24"/>
          <w:szCs w:val="24"/>
        </w:rPr>
      </w:pPr>
      <w:r>
        <w:t xml:space="preserve">     </w:t>
      </w:r>
      <w:r>
        <w:tab/>
      </w:r>
      <w:r w:rsidRPr="00904C9C">
        <w:rPr>
          <w:rFonts w:ascii="Times New Roman" w:hAnsi="Times New Roman" w:cs="Times New Roman"/>
          <w:sz w:val="24"/>
          <w:szCs w:val="24"/>
        </w:rPr>
        <w:t>Na podstawie art. 124</w:t>
      </w:r>
      <w:r w:rsidR="007516D6">
        <w:rPr>
          <w:rFonts w:ascii="Times New Roman" w:hAnsi="Times New Roman" w:cs="Times New Roman"/>
          <w:sz w:val="24"/>
          <w:szCs w:val="24"/>
        </w:rPr>
        <w:t>, 124a</w:t>
      </w:r>
      <w:r w:rsidR="000D234E">
        <w:rPr>
          <w:rFonts w:ascii="Times New Roman" w:hAnsi="Times New Roman" w:cs="Times New Roman"/>
          <w:sz w:val="24"/>
          <w:szCs w:val="24"/>
        </w:rPr>
        <w:t xml:space="preserve"> </w:t>
      </w:r>
      <w:r w:rsidR="007516D6">
        <w:rPr>
          <w:rFonts w:ascii="Times New Roman" w:hAnsi="Times New Roman" w:cs="Times New Roman"/>
          <w:sz w:val="24"/>
          <w:szCs w:val="24"/>
        </w:rPr>
        <w:t>w związku</w:t>
      </w:r>
      <w:r w:rsidR="00CA24C3">
        <w:rPr>
          <w:rFonts w:ascii="Times New Roman" w:hAnsi="Times New Roman" w:cs="Times New Roman"/>
          <w:sz w:val="24"/>
          <w:szCs w:val="24"/>
        </w:rPr>
        <w:t xml:space="preserve"> </w:t>
      </w:r>
      <w:r w:rsidR="00FC132C">
        <w:rPr>
          <w:rFonts w:ascii="Times New Roman" w:hAnsi="Times New Roman" w:cs="Times New Roman"/>
          <w:sz w:val="24"/>
          <w:szCs w:val="24"/>
        </w:rPr>
        <w:t>art.</w:t>
      </w:r>
      <w:r w:rsidR="007516D6">
        <w:rPr>
          <w:rFonts w:ascii="Times New Roman" w:hAnsi="Times New Roman" w:cs="Times New Roman"/>
          <w:sz w:val="24"/>
          <w:szCs w:val="24"/>
        </w:rPr>
        <w:t xml:space="preserve"> 6 pkt 2 </w:t>
      </w:r>
      <w:r w:rsidRPr="00904C9C">
        <w:rPr>
          <w:rFonts w:ascii="Times New Roman" w:hAnsi="Times New Roman" w:cs="Times New Roman"/>
          <w:sz w:val="24"/>
          <w:szCs w:val="24"/>
        </w:rPr>
        <w:t>ustawy z dnia 21 sierpnia 1997r.</w:t>
      </w:r>
      <w:r w:rsidR="007516D6">
        <w:rPr>
          <w:rFonts w:ascii="Times New Roman" w:hAnsi="Times New Roman" w:cs="Times New Roman"/>
          <w:sz w:val="24"/>
          <w:szCs w:val="24"/>
        </w:rPr>
        <w:br/>
      </w:r>
      <w:r w:rsidRPr="00904C9C">
        <w:rPr>
          <w:rFonts w:ascii="Times New Roman" w:hAnsi="Times New Roman" w:cs="Times New Roman"/>
          <w:sz w:val="24"/>
          <w:szCs w:val="24"/>
        </w:rPr>
        <w:t>o gospodarce nieruchomościami (t.j. Dz. U. z 2018 r. poz. 121 z późn. zm.) oraz art.104</w:t>
      </w:r>
      <w:r w:rsidR="00CA24C3">
        <w:rPr>
          <w:rFonts w:ascii="Times New Roman" w:hAnsi="Times New Roman" w:cs="Times New Roman"/>
          <w:sz w:val="24"/>
          <w:szCs w:val="24"/>
        </w:rPr>
        <w:t xml:space="preserve"> </w:t>
      </w:r>
      <w:r w:rsidR="007516D6">
        <w:rPr>
          <w:rFonts w:ascii="Times New Roman" w:hAnsi="Times New Roman" w:cs="Times New Roman"/>
          <w:sz w:val="24"/>
          <w:szCs w:val="24"/>
        </w:rPr>
        <w:br/>
      </w:r>
      <w:r w:rsidR="00CA24C3" w:rsidRPr="00CA24C3">
        <w:rPr>
          <w:rFonts w:ascii="Times New Roman" w:hAnsi="Times New Roman" w:cs="Times New Roman"/>
          <w:sz w:val="24"/>
          <w:szCs w:val="24"/>
        </w:rPr>
        <w:t>i art. 107</w:t>
      </w:r>
      <w:r w:rsidRPr="00904C9C">
        <w:rPr>
          <w:rFonts w:ascii="Times New Roman" w:hAnsi="Times New Roman" w:cs="Times New Roman"/>
          <w:sz w:val="24"/>
          <w:szCs w:val="24"/>
        </w:rPr>
        <w:t xml:space="preserve"> ustawy z dnia 14 czerwca 1960r. – Kodeks postępowania administracyjnego </w:t>
      </w:r>
      <w:r w:rsidR="006563BF">
        <w:rPr>
          <w:rFonts w:ascii="Times New Roman" w:hAnsi="Times New Roman" w:cs="Times New Roman"/>
          <w:sz w:val="24"/>
          <w:szCs w:val="24"/>
        </w:rPr>
        <w:br/>
      </w:r>
      <w:r w:rsidRPr="00904C9C">
        <w:rPr>
          <w:rFonts w:ascii="Times New Roman" w:hAnsi="Times New Roman" w:cs="Times New Roman"/>
          <w:sz w:val="24"/>
          <w:szCs w:val="24"/>
        </w:rPr>
        <w:t>(t.j. Dz. U. z 2017 r. poz. 1257 z późn. zm.)</w:t>
      </w:r>
      <w:r w:rsidR="00F608CC">
        <w:rPr>
          <w:rFonts w:ascii="Times New Roman" w:hAnsi="Times New Roman" w:cs="Times New Roman"/>
          <w:sz w:val="24"/>
          <w:szCs w:val="24"/>
        </w:rPr>
        <w:t xml:space="preserve"> po rozpatrzeniu wniosku</w:t>
      </w:r>
      <w:r w:rsidR="00F608CC" w:rsidRPr="00F608CC">
        <w:rPr>
          <w:rFonts w:ascii="Times New Roman" w:hAnsi="Times New Roman" w:cs="Times New Roman"/>
          <w:sz w:val="24"/>
          <w:szCs w:val="24"/>
        </w:rPr>
        <w:t xml:space="preserve"> Pana Tomasz Kubiaka reprezentującego firmę WOL-ES, działającego z pełnomocnictwa Tauron Dystrybucja S.A Oddział w Częstochowie </w:t>
      </w:r>
    </w:p>
    <w:p w:rsidR="00904C9C" w:rsidRDefault="00904C9C" w:rsidP="00904C9C">
      <w:pPr>
        <w:pStyle w:val="Zwykytekst"/>
        <w:ind w:left="426"/>
        <w:jc w:val="center"/>
        <w:rPr>
          <w:rFonts w:ascii="Times New Roman" w:hAnsi="Times New Roman"/>
          <w:b/>
          <w:sz w:val="26"/>
          <w:szCs w:val="24"/>
        </w:rPr>
      </w:pPr>
      <w:r>
        <w:rPr>
          <w:rFonts w:ascii="Times New Roman" w:hAnsi="Times New Roman"/>
          <w:b/>
          <w:sz w:val="26"/>
          <w:szCs w:val="24"/>
        </w:rPr>
        <w:t>Starosta Włoszczowski</w:t>
      </w:r>
    </w:p>
    <w:p w:rsidR="00904C9C" w:rsidRDefault="00904C9C" w:rsidP="00684CC4">
      <w:pPr>
        <w:jc w:val="both"/>
      </w:pPr>
    </w:p>
    <w:p w:rsidR="00F608CC" w:rsidRPr="00920283" w:rsidRDefault="00F608CC" w:rsidP="00920283">
      <w:pPr>
        <w:pStyle w:val="Akapitzlist"/>
        <w:numPr>
          <w:ilvl w:val="0"/>
          <w:numId w:val="2"/>
        </w:numPr>
        <w:jc w:val="both"/>
        <w:rPr>
          <w:rFonts w:ascii="Times New Roman" w:hAnsi="Times New Roman" w:cs="Times New Roman"/>
          <w:sz w:val="24"/>
          <w:szCs w:val="24"/>
        </w:rPr>
      </w:pPr>
      <w:r w:rsidRPr="00920283">
        <w:rPr>
          <w:rFonts w:ascii="Times New Roman" w:hAnsi="Times New Roman" w:cs="Times New Roman"/>
          <w:sz w:val="24"/>
          <w:szCs w:val="24"/>
        </w:rPr>
        <w:t>Ogranicza sposób korzystania z nieruchomości o nieuregulowanych stanie prawnym</w:t>
      </w:r>
      <w:r w:rsidR="00A24165">
        <w:rPr>
          <w:rFonts w:ascii="Times New Roman" w:hAnsi="Times New Roman" w:cs="Times New Roman"/>
          <w:sz w:val="24"/>
          <w:szCs w:val="24"/>
        </w:rPr>
        <w:t>,</w:t>
      </w:r>
      <w:r w:rsidRPr="00920283">
        <w:rPr>
          <w:rFonts w:ascii="Times New Roman" w:hAnsi="Times New Roman" w:cs="Times New Roman"/>
          <w:sz w:val="24"/>
          <w:szCs w:val="24"/>
        </w:rPr>
        <w:t xml:space="preserve"> oznaczonej w ewidencji grun</w:t>
      </w:r>
      <w:r w:rsidR="00E315E4">
        <w:rPr>
          <w:rFonts w:ascii="Times New Roman" w:hAnsi="Times New Roman" w:cs="Times New Roman"/>
          <w:sz w:val="24"/>
          <w:szCs w:val="24"/>
        </w:rPr>
        <w:t xml:space="preserve">tów jako działka Nr 65 </w:t>
      </w:r>
      <w:r w:rsidR="001C0539">
        <w:rPr>
          <w:rFonts w:ascii="Times New Roman" w:hAnsi="Times New Roman" w:cs="Times New Roman"/>
          <w:sz w:val="24"/>
          <w:szCs w:val="24"/>
        </w:rPr>
        <w:t xml:space="preserve">o pow. 0,23 ha </w:t>
      </w:r>
      <w:r w:rsidR="00E315E4">
        <w:rPr>
          <w:rFonts w:ascii="Times New Roman" w:hAnsi="Times New Roman" w:cs="Times New Roman"/>
          <w:sz w:val="24"/>
          <w:szCs w:val="24"/>
        </w:rPr>
        <w:t>położonej</w:t>
      </w:r>
      <w:r w:rsidRPr="00920283">
        <w:rPr>
          <w:rFonts w:ascii="Times New Roman" w:hAnsi="Times New Roman" w:cs="Times New Roman"/>
          <w:sz w:val="24"/>
          <w:szCs w:val="24"/>
        </w:rPr>
        <w:t xml:space="preserve"> w obrębie ewidencyjnym Chebdzie  gm. Moskorzew, poprzez udzielenie Tauron Dystrybucja S.A Oddział w Częstochowie zezwolenia na przebudowę istniejącej elektroenergetycznej sieci niskiego napięcia </w:t>
      </w:r>
      <w:r w:rsidR="00100E8B">
        <w:rPr>
          <w:rFonts w:ascii="Times New Roman" w:hAnsi="Times New Roman" w:cs="Times New Roman"/>
          <w:sz w:val="24"/>
          <w:szCs w:val="24"/>
        </w:rPr>
        <w:t xml:space="preserve">w związku </w:t>
      </w:r>
      <w:r w:rsidR="00847762">
        <w:rPr>
          <w:rFonts w:ascii="Times New Roman" w:hAnsi="Times New Roman" w:cs="Times New Roman"/>
          <w:sz w:val="24"/>
          <w:szCs w:val="24"/>
        </w:rPr>
        <w:t xml:space="preserve">z </w:t>
      </w:r>
      <w:r w:rsidR="00100E8B">
        <w:rPr>
          <w:rFonts w:ascii="Times New Roman" w:hAnsi="Times New Roman" w:cs="Times New Roman"/>
          <w:sz w:val="24"/>
          <w:szCs w:val="24"/>
        </w:rPr>
        <w:t>realizacją</w:t>
      </w:r>
      <w:r w:rsidR="00B6505A" w:rsidRPr="00920283">
        <w:rPr>
          <w:rFonts w:ascii="Times New Roman" w:hAnsi="Times New Roman" w:cs="Times New Roman"/>
          <w:sz w:val="24"/>
          <w:szCs w:val="24"/>
        </w:rPr>
        <w:t xml:space="preserve"> zadania pn.” Przebudowa sieci niskiego napięcia w miejscowości Chebdzie </w:t>
      </w:r>
      <w:r w:rsidR="006B2D54">
        <w:rPr>
          <w:rFonts w:ascii="Times New Roman" w:hAnsi="Times New Roman" w:cs="Times New Roman"/>
          <w:sz w:val="24"/>
          <w:szCs w:val="24"/>
        </w:rPr>
        <w:br/>
      </w:r>
      <w:r w:rsidR="00B6505A" w:rsidRPr="00920283">
        <w:rPr>
          <w:rFonts w:ascii="Times New Roman" w:hAnsi="Times New Roman" w:cs="Times New Roman"/>
          <w:sz w:val="24"/>
          <w:szCs w:val="24"/>
        </w:rPr>
        <w:t>gm. Moskorzew – etap</w:t>
      </w:r>
      <w:r w:rsidR="004044CC" w:rsidRPr="00920283">
        <w:rPr>
          <w:rFonts w:ascii="Times New Roman" w:hAnsi="Times New Roman" w:cs="Times New Roman"/>
          <w:sz w:val="24"/>
          <w:szCs w:val="24"/>
        </w:rPr>
        <w:t xml:space="preserve"> </w:t>
      </w:r>
      <w:r w:rsidR="001C0539">
        <w:rPr>
          <w:rFonts w:ascii="Times New Roman" w:hAnsi="Times New Roman" w:cs="Times New Roman"/>
          <w:sz w:val="24"/>
          <w:szCs w:val="24"/>
        </w:rPr>
        <w:t xml:space="preserve">1” oraz ustanowienie pasa </w:t>
      </w:r>
      <w:r w:rsidR="006B2D54">
        <w:rPr>
          <w:rFonts w:ascii="Times New Roman" w:hAnsi="Times New Roman" w:cs="Times New Roman"/>
          <w:sz w:val="24"/>
          <w:szCs w:val="24"/>
        </w:rPr>
        <w:t>technologicznego o</w:t>
      </w:r>
      <w:r w:rsidR="001C0539">
        <w:rPr>
          <w:rFonts w:ascii="Times New Roman" w:hAnsi="Times New Roman" w:cs="Times New Roman"/>
          <w:sz w:val="24"/>
          <w:szCs w:val="24"/>
        </w:rPr>
        <w:t xml:space="preserve"> szerokości 1,0 m</w:t>
      </w:r>
      <w:r w:rsidR="006B2D54">
        <w:rPr>
          <w:rFonts w:ascii="Times New Roman" w:hAnsi="Times New Roman" w:cs="Times New Roman"/>
          <w:sz w:val="24"/>
          <w:szCs w:val="24"/>
        </w:rPr>
        <w:t xml:space="preserve"> ( po 0,5 m od osi przewodu) oraz</w:t>
      </w:r>
      <w:r w:rsidR="00B87E84">
        <w:rPr>
          <w:rFonts w:ascii="Times New Roman" w:hAnsi="Times New Roman" w:cs="Times New Roman"/>
          <w:sz w:val="24"/>
          <w:szCs w:val="24"/>
        </w:rPr>
        <w:t xml:space="preserve"> długości </w:t>
      </w:r>
      <w:r w:rsidR="001B67C3">
        <w:rPr>
          <w:rFonts w:ascii="Times New Roman" w:hAnsi="Times New Roman" w:cs="Times New Roman"/>
          <w:sz w:val="24"/>
          <w:szCs w:val="24"/>
        </w:rPr>
        <w:t>30</w:t>
      </w:r>
      <w:r w:rsidR="006B2D54">
        <w:rPr>
          <w:rFonts w:ascii="Times New Roman" w:hAnsi="Times New Roman" w:cs="Times New Roman"/>
          <w:sz w:val="24"/>
          <w:szCs w:val="24"/>
        </w:rPr>
        <w:t xml:space="preserve"> m </w:t>
      </w:r>
      <w:r w:rsidR="001C0539">
        <w:rPr>
          <w:rFonts w:ascii="Times New Roman" w:hAnsi="Times New Roman" w:cs="Times New Roman"/>
          <w:sz w:val="24"/>
          <w:szCs w:val="24"/>
        </w:rPr>
        <w:t>jako trwałe ograniczenie praw rzeczowych.</w:t>
      </w:r>
    </w:p>
    <w:p w:rsidR="00F608CC" w:rsidRPr="00920283" w:rsidRDefault="00F608CC" w:rsidP="00920283">
      <w:pPr>
        <w:pStyle w:val="Akapitzlist"/>
        <w:numPr>
          <w:ilvl w:val="0"/>
          <w:numId w:val="2"/>
        </w:numPr>
        <w:jc w:val="both"/>
        <w:rPr>
          <w:rFonts w:ascii="Times New Roman" w:hAnsi="Times New Roman" w:cs="Times New Roman"/>
          <w:sz w:val="24"/>
          <w:szCs w:val="24"/>
        </w:rPr>
      </w:pPr>
      <w:r w:rsidRPr="00920283">
        <w:rPr>
          <w:rFonts w:ascii="Times New Roman" w:hAnsi="Times New Roman" w:cs="Times New Roman"/>
          <w:sz w:val="24"/>
          <w:szCs w:val="24"/>
        </w:rPr>
        <w:t xml:space="preserve">Zobowiązuje inwestora </w:t>
      </w:r>
      <w:r w:rsidR="00B6505A" w:rsidRPr="00920283">
        <w:rPr>
          <w:rFonts w:ascii="Times New Roman" w:hAnsi="Times New Roman" w:cs="Times New Roman"/>
          <w:sz w:val="24"/>
          <w:szCs w:val="24"/>
        </w:rPr>
        <w:t>Tauron Dystrybucja S.A Oddział w Częstochowie</w:t>
      </w:r>
      <w:r w:rsidRPr="00920283">
        <w:rPr>
          <w:rFonts w:ascii="Times New Roman" w:hAnsi="Times New Roman" w:cs="Times New Roman"/>
          <w:sz w:val="24"/>
          <w:szCs w:val="24"/>
        </w:rPr>
        <w:t xml:space="preserve"> do przywrócenia opisanych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B6505A" w:rsidRPr="00D90B10" w:rsidRDefault="00F608CC" w:rsidP="00920283">
      <w:pPr>
        <w:pStyle w:val="Akapitzlist"/>
        <w:numPr>
          <w:ilvl w:val="0"/>
          <w:numId w:val="2"/>
        </w:numPr>
        <w:jc w:val="both"/>
        <w:rPr>
          <w:rFonts w:ascii="Times New Roman" w:hAnsi="Times New Roman" w:cs="Times New Roman"/>
          <w:sz w:val="24"/>
          <w:szCs w:val="24"/>
        </w:rPr>
      </w:pPr>
      <w:r w:rsidRPr="00D90B10">
        <w:rPr>
          <w:rFonts w:ascii="Times New Roman" w:hAnsi="Times New Roman" w:cs="Times New Roman"/>
          <w:sz w:val="24"/>
          <w:szCs w:val="24"/>
        </w:rPr>
        <w:t xml:space="preserve">Ostateczna decyzja o ograniczeniu sposobu korzystania z </w:t>
      </w:r>
      <w:r w:rsidR="00B6505A" w:rsidRPr="00D90B10">
        <w:rPr>
          <w:rFonts w:ascii="Times New Roman" w:hAnsi="Times New Roman" w:cs="Times New Roman"/>
          <w:sz w:val="24"/>
          <w:szCs w:val="24"/>
        </w:rPr>
        <w:t xml:space="preserve">nieruchomości stanowi podstawę </w:t>
      </w:r>
      <w:r w:rsidRPr="00D90B10">
        <w:rPr>
          <w:rFonts w:ascii="Times New Roman" w:hAnsi="Times New Roman" w:cs="Times New Roman"/>
          <w:sz w:val="24"/>
          <w:szCs w:val="24"/>
        </w:rPr>
        <w:t>do dokonania wpisu w księdze wieczystej prowadzonej dla przedmiotowej nieruchomości.</w:t>
      </w:r>
    </w:p>
    <w:p w:rsidR="00B6505A" w:rsidRDefault="00B6505A" w:rsidP="00B6505A">
      <w:pPr>
        <w:pStyle w:val="Zwykytekst"/>
        <w:ind w:left="284" w:hanging="283"/>
        <w:jc w:val="both"/>
        <w:rPr>
          <w:rFonts w:ascii="Times New Roman" w:hAnsi="Times New Roman"/>
          <w:sz w:val="23"/>
        </w:rPr>
      </w:pPr>
    </w:p>
    <w:p w:rsidR="00B6505A" w:rsidRDefault="00B6505A" w:rsidP="00920283">
      <w:pPr>
        <w:jc w:val="center"/>
        <w:rPr>
          <w:rFonts w:ascii="Times New Roman" w:hAnsi="Times New Roman"/>
          <w:b/>
          <w:sz w:val="26"/>
          <w:szCs w:val="24"/>
        </w:rPr>
      </w:pPr>
      <w:r>
        <w:rPr>
          <w:rFonts w:ascii="Times New Roman" w:hAnsi="Times New Roman"/>
          <w:b/>
          <w:sz w:val="26"/>
          <w:szCs w:val="24"/>
        </w:rPr>
        <w:t>Uzasadnienie</w:t>
      </w:r>
    </w:p>
    <w:p w:rsidR="00B6505A" w:rsidRDefault="00B6505A" w:rsidP="00E315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Wnioskiem z dnia 25.03.2018r. uzupełnionym pismem z dnia 08.04.2018r. </w:t>
      </w:r>
      <w:r w:rsidRPr="00F608CC">
        <w:rPr>
          <w:rFonts w:ascii="Times New Roman" w:hAnsi="Times New Roman" w:cs="Times New Roman"/>
          <w:sz w:val="24"/>
          <w:szCs w:val="24"/>
        </w:rPr>
        <w:t>Tauron Dystrybucja S.A Oddział w Częstochowie</w:t>
      </w:r>
      <w:r>
        <w:rPr>
          <w:rFonts w:ascii="Times New Roman" w:hAnsi="Times New Roman" w:cs="Times New Roman"/>
          <w:sz w:val="24"/>
          <w:szCs w:val="24"/>
        </w:rPr>
        <w:t xml:space="preserve"> w imieniu której działa Pan Tomasz Kubiak reprezentujący</w:t>
      </w:r>
      <w:r w:rsidRPr="00F608CC">
        <w:rPr>
          <w:rFonts w:ascii="Times New Roman" w:hAnsi="Times New Roman" w:cs="Times New Roman"/>
          <w:sz w:val="24"/>
          <w:szCs w:val="24"/>
        </w:rPr>
        <w:t xml:space="preserve"> firmę WOL-ES</w:t>
      </w:r>
      <w:r>
        <w:rPr>
          <w:rFonts w:ascii="Times New Roman" w:hAnsi="Times New Roman" w:cs="Times New Roman"/>
          <w:sz w:val="24"/>
          <w:szCs w:val="24"/>
        </w:rPr>
        <w:t xml:space="preserve"> zwrócił się do Starosty Włoszczowskiego o wydanie decyzji </w:t>
      </w:r>
      <w:r w:rsidR="00FC132C">
        <w:rPr>
          <w:rFonts w:ascii="Times New Roman" w:hAnsi="Times New Roman" w:cs="Times New Roman"/>
          <w:sz w:val="24"/>
          <w:szCs w:val="24"/>
        </w:rPr>
        <w:br/>
        <w:t xml:space="preserve">o ograniczenie sposobu korzystania z nieruchomości </w:t>
      </w:r>
      <w:r w:rsidR="00FC132C" w:rsidRPr="00F608CC">
        <w:rPr>
          <w:rFonts w:ascii="Times New Roman" w:hAnsi="Times New Roman" w:cs="Times New Roman"/>
          <w:sz w:val="24"/>
          <w:szCs w:val="24"/>
        </w:rPr>
        <w:t>oznaczonej w ewidencji grun</w:t>
      </w:r>
      <w:r w:rsidR="00FC132C">
        <w:rPr>
          <w:rFonts w:ascii="Times New Roman" w:hAnsi="Times New Roman" w:cs="Times New Roman"/>
          <w:sz w:val="24"/>
          <w:szCs w:val="24"/>
        </w:rPr>
        <w:t>tów jako działka Nr 65</w:t>
      </w:r>
      <w:r w:rsidR="001C0539">
        <w:rPr>
          <w:rFonts w:ascii="Times New Roman" w:hAnsi="Times New Roman" w:cs="Times New Roman"/>
          <w:sz w:val="24"/>
          <w:szCs w:val="24"/>
        </w:rPr>
        <w:t xml:space="preserve"> o pow. 0,23 ha</w:t>
      </w:r>
      <w:r w:rsidR="00FC132C">
        <w:rPr>
          <w:rFonts w:ascii="Times New Roman" w:hAnsi="Times New Roman" w:cs="Times New Roman"/>
          <w:sz w:val="24"/>
          <w:szCs w:val="24"/>
        </w:rPr>
        <w:t xml:space="preserve"> położonej w obrębie ewidencyjnym Chebdzie  gm. Moskorzew, której władającym jest Pan Józef Fatyga poprzez udzielenie zezwolenia </w:t>
      </w:r>
      <w:r w:rsidR="00FC132C" w:rsidRPr="00F608CC">
        <w:rPr>
          <w:rFonts w:ascii="Times New Roman" w:hAnsi="Times New Roman" w:cs="Times New Roman"/>
          <w:sz w:val="24"/>
          <w:szCs w:val="24"/>
        </w:rPr>
        <w:t xml:space="preserve">na </w:t>
      </w:r>
      <w:r w:rsidR="00FC132C">
        <w:rPr>
          <w:rFonts w:ascii="Times New Roman" w:hAnsi="Times New Roman" w:cs="Times New Roman"/>
          <w:sz w:val="24"/>
          <w:szCs w:val="24"/>
        </w:rPr>
        <w:t>przebudowę istniejącej elektroenerge</w:t>
      </w:r>
      <w:r w:rsidR="00847762">
        <w:rPr>
          <w:rFonts w:ascii="Times New Roman" w:hAnsi="Times New Roman" w:cs="Times New Roman"/>
          <w:sz w:val="24"/>
          <w:szCs w:val="24"/>
        </w:rPr>
        <w:t>tycznej sieci niskiego napięcia</w:t>
      </w:r>
      <w:r w:rsidR="00D71097">
        <w:rPr>
          <w:rFonts w:ascii="Times New Roman" w:hAnsi="Times New Roman" w:cs="Times New Roman"/>
          <w:sz w:val="24"/>
          <w:szCs w:val="24"/>
        </w:rPr>
        <w:t xml:space="preserve"> </w:t>
      </w:r>
      <w:r w:rsidR="00100E8B">
        <w:rPr>
          <w:rFonts w:ascii="Times New Roman" w:hAnsi="Times New Roman" w:cs="Times New Roman"/>
          <w:sz w:val="24"/>
          <w:szCs w:val="24"/>
        </w:rPr>
        <w:t>w związku z realizacją</w:t>
      </w:r>
      <w:r w:rsidR="00FC132C">
        <w:rPr>
          <w:rFonts w:ascii="Times New Roman" w:hAnsi="Times New Roman" w:cs="Times New Roman"/>
          <w:sz w:val="24"/>
          <w:szCs w:val="24"/>
        </w:rPr>
        <w:t xml:space="preserve"> zadania </w:t>
      </w:r>
      <w:r w:rsidR="001C0539">
        <w:rPr>
          <w:rFonts w:ascii="Times New Roman" w:hAnsi="Times New Roman" w:cs="Times New Roman"/>
          <w:sz w:val="24"/>
          <w:szCs w:val="24"/>
        </w:rPr>
        <w:br/>
      </w:r>
      <w:r w:rsidR="00FC132C">
        <w:rPr>
          <w:rFonts w:ascii="Times New Roman" w:hAnsi="Times New Roman" w:cs="Times New Roman"/>
          <w:sz w:val="24"/>
          <w:szCs w:val="24"/>
        </w:rPr>
        <w:t>pn.” Przebudowa sieci niskiego napięcia w miejscowości Chebdzie gm. Moskorzew – etap</w:t>
      </w:r>
      <w:r w:rsidR="00847762">
        <w:rPr>
          <w:rFonts w:ascii="Times New Roman" w:hAnsi="Times New Roman" w:cs="Times New Roman"/>
          <w:sz w:val="24"/>
          <w:szCs w:val="24"/>
        </w:rPr>
        <w:t xml:space="preserve"> </w:t>
      </w:r>
      <w:r w:rsidR="00FC132C">
        <w:rPr>
          <w:rFonts w:ascii="Times New Roman" w:hAnsi="Times New Roman" w:cs="Times New Roman"/>
          <w:sz w:val="24"/>
          <w:szCs w:val="24"/>
        </w:rPr>
        <w:t xml:space="preserve">1”. </w:t>
      </w:r>
    </w:p>
    <w:p w:rsidR="00CA24C3" w:rsidRDefault="00FC132C" w:rsidP="00D71097">
      <w:pPr>
        <w:spacing w:after="0"/>
        <w:ind w:firstLine="708"/>
        <w:jc w:val="both"/>
        <w:rPr>
          <w:rFonts w:ascii="Times New Roman" w:hAnsi="Times New Roman" w:cs="Times New Roman"/>
          <w:sz w:val="24"/>
          <w:szCs w:val="24"/>
        </w:rPr>
      </w:pPr>
      <w:r w:rsidRPr="00D71097">
        <w:rPr>
          <w:rFonts w:ascii="Times New Roman" w:hAnsi="Times New Roman" w:cs="Times New Roman"/>
          <w:sz w:val="24"/>
          <w:szCs w:val="24"/>
        </w:rPr>
        <w:t xml:space="preserve">Do wniosku załączono: plan zagospodarowania terenu w rejonie przedmiotowej działki, wytyczne projektowe, </w:t>
      </w:r>
      <w:r w:rsidR="00EB495C" w:rsidRPr="00D71097">
        <w:rPr>
          <w:rFonts w:ascii="Times New Roman" w:hAnsi="Times New Roman" w:cs="Times New Roman"/>
          <w:sz w:val="24"/>
          <w:szCs w:val="24"/>
        </w:rPr>
        <w:t>kserokopie decyzji znak: GKZ.6733.01.2016.4 z dnia 10.06.2016r.</w:t>
      </w:r>
      <w:r w:rsidRPr="00D71097">
        <w:rPr>
          <w:rFonts w:ascii="Times New Roman" w:hAnsi="Times New Roman" w:cs="Times New Roman"/>
          <w:sz w:val="24"/>
          <w:szCs w:val="24"/>
        </w:rPr>
        <w:t xml:space="preserve"> </w:t>
      </w:r>
      <w:r w:rsidR="00EB495C" w:rsidRPr="00D71097">
        <w:rPr>
          <w:rFonts w:ascii="Times New Roman" w:hAnsi="Times New Roman" w:cs="Times New Roman"/>
          <w:sz w:val="24"/>
          <w:szCs w:val="24"/>
        </w:rPr>
        <w:br/>
      </w:r>
      <w:r w:rsidRPr="00D71097">
        <w:rPr>
          <w:rFonts w:ascii="Times New Roman" w:hAnsi="Times New Roman" w:cs="Times New Roman"/>
          <w:sz w:val="24"/>
          <w:szCs w:val="24"/>
        </w:rPr>
        <w:t xml:space="preserve">o </w:t>
      </w:r>
      <w:r w:rsidR="00EB495C" w:rsidRPr="00D71097">
        <w:rPr>
          <w:rFonts w:ascii="Times New Roman" w:hAnsi="Times New Roman" w:cs="Times New Roman"/>
          <w:sz w:val="24"/>
          <w:szCs w:val="24"/>
        </w:rPr>
        <w:t xml:space="preserve">ustaleniu </w:t>
      </w:r>
      <w:r w:rsidRPr="00D71097">
        <w:rPr>
          <w:rFonts w:ascii="Times New Roman" w:hAnsi="Times New Roman" w:cs="Times New Roman"/>
          <w:sz w:val="24"/>
          <w:szCs w:val="24"/>
        </w:rPr>
        <w:t>lokalizacji inwestycji celu publicznego</w:t>
      </w:r>
      <w:r w:rsidR="00EB495C" w:rsidRPr="00D71097">
        <w:rPr>
          <w:rFonts w:ascii="Times New Roman" w:hAnsi="Times New Roman" w:cs="Times New Roman"/>
          <w:sz w:val="24"/>
          <w:szCs w:val="24"/>
        </w:rPr>
        <w:t xml:space="preserve"> o znaczeniu gminnym</w:t>
      </w:r>
      <w:r w:rsidRPr="00D71097">
        <w:rPr>
          <w:rFonts w:ascii="Times New Roman" w:hAnsi="Times New Roman" w:cs="Times New Roman"/>
          <w:sz w:val="24"/>
          <w:szCs w:val="24"/>
        </w:rPr>
        <w:t>, pełnomocnictwo dla Pana Tomasz</w:t>
      </w:r>
      <w:r w:rsidR="00F467B0">
        <w:rPr>
          <w:rFonts w:ascii="Times New Roman" w:hAnsi="Times New Roman" w:cs="Times New Roman"/>
          <w:sz w:val="24"/>
          <w:szCs w:val="24"/>
        </w:rPr>
        <w:t>a</w:t>
      </w:r>
      <w:r w:rsidRPr="00D71097">
        <w:rPr>
          <w:rFonts w:ascii="Times New Roman" w:hAnsi="Times New Roman" w:cs="Times New Roman"/>
          <w:sz w:val="24"/>
          <w:szCs w:val="24"/>
        </w:rPr>
        <w:t xml:space="preserve"> Kubiaka  do reprezentowania </w:t>
      </w:r>
      <w:r w:rsidR="00C33054" w:rsidRPr="00F608CC">
        <w:rPr>
          <w:rFonts w:ascii="Times New Roman" w:hAnsi="Times New Roman" w:cs="Times New Roman"/>
          <w:sz w:val="24"/>
          <w:szCs w:val="24"/>
        </w:rPr>
        <w:t>Tauron Dystrybucja S.A Oddział w Częstochowie</w:t>
      </w:r>
      <w:r w:rsidR="00C33054">
        <w:rPr>
          <w:rFonts w:ascii="Times New Roman" w:hAnsi="Times New Roman" w:cs="Times New Roman"/>
          <w:sz w:val="24"/>
          <w:szCs w:val="24"/>
        </w:rPr>
        <w:t xml:space="preserve"> </w:t>
      </w:r>
      <w:r w:rsidR="00EB495C">
        <w:rPr>
          <w:rFonts w:ascii="Times New Roman" w:hAnsi="Times New Roman" w:cs="Times New Roman"/>
          <w:sz w:val="24"/>
          <w:szCs w:val="24"/>
        </w:rPr>
        <w:br/>
      </w:r>
      <w:r w:rsidR="00C33054">
        <w:rPr>
          <w:rFonts w:ascii="Times New Roman" w:hAnsi="Times New Roman" w:cs="Times New Roman"/>
          <w:sz w:val="24"/>
          <w:szCs w:val="24"/>
        </w:rPr>
        <w:lastRenderedPageBreak/>
        <w:t xml:space="preserve">w zakresie dokonywania wszelkich czynności proceduralnych wymaganych w trybie postępowań przed organami administracji państwowej i samorządu terytorialnego a także zestawienia nieruchomości dla całej inwestycji wraz z brakującymi uzgodnieniami. </w:t>
      </w:r>
    </w:p>
    <w:p w:rsidR="004044CC" w:rsidRPr="004044CC" w:rsidRDefault="004044CC" w:rsidP="001878DB">
      <w:pPr>
        <w:spacing w:after="0"/>
        <w:ind w:firstLine="708"/>
        <w:jc w:val="both"/>
        <w:rPr>
          <w:rFonts w:ascii="Times New Roman" w:hAnsi="Times New Roman" w:cs="Times New Roman"/>
          <w:sz w:val="24"/>
          <w:szCs w:val="24"/>
        </w:rPr>
      </w:pPr>
      <w:r w:rsidRPr="004044CC">
        <w:rPr>
          <w:rFonts w:ascii="Times New Roman" w:hAnsi="Times New Roman" w:cs="Times New Roman"/>
          <w:sz w:val="24"/>
          <w:szCs w:val="24"/>
        </w:rPr>
        <w:t xml:space="preserve">Art. 124 ust. 1 ustawy z dnia 21 sierpnia 1997r. o gospodarce nieruchomościami stanowi, iż starosta, wykonujący zadanie z zakresu administracji rządowej, może ograniczyć, w drodze decyzji, sposób korzystania z nieruchomości przez udzielenie zezwolenia na zakładanie i przeprowadzenie na nieruchomości ciągów drenażowych, przewodów i urządzeń służących do przesyłania płynów, pary, gazów i energii elektrycznej oraz urządzeń łączności publicznej sygnalizacji, a także innych podziemnych, naziemnych lub nadziemnych obiektów i urządzeń niezbędnych do korzystania z tych przewodów i urządzeń, jeżeli właściciel lub użytkownik nie wyraża na to zgody. Ograniczenie to następuje zgodnie z planem miejscowym, a w przypadku braku planu, zgodnie z decyzją o ustaleniu lokalizacji inwestycji celu publicznego. 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w:t>
      </w:r>
      <w:r w:rsidR="00E805A0">
        <w:rPr>
          <w:rFonts w:ascii="Times New Roman" w:hAnsi="Times New Roman" w:cs="Times New Roman"/>
          <w:sz w:val="24"/>
          <w:szCs w:val="24"/>
        </w:rPr>
        <w:br/>
      </w:r>
      <w:r w:rsidRPr="004044CC">
        <w:rPr>
          <w:rFonts w:ascii="Times New Roman" w:hAnsi="Times New Roman" w:cs="Times New Roman"/>
          <w:sz w:val="24"/>
          <w:szCs w:val="24"/>
        </w:rPr>
        <w:t>z właścicielem lub użytkownikiem wieczystym nieruchomości o uzyskanie zgody na wykonanie prac, o których mowa w ust. 1. Rokowania przeprowadza osoba lub jednostka organiz</w:t>
      </w:r>
      <w:r w:rsidR="00E805A0">
        <w:rPr>
          <w:rFonts w:ascii="Times New Roman" w:hAnsi="Times New Roman" w:cs="Times New Roman"/>
          <w:sz w:val="24"/>
          <w:szCs w:val="24"/>
        </w:rPr>
        <w:t>acyjna zamierzająca wystąpić z w</w:t>
      </w:r>
      <w:r w:rsidRPr="004044CC">
        <w:rPr>
          <w:rFonts w:ascii="Times New Roman" w:hAnsi="Times New Roman" w:cs="Times New Roman"/>
          <w:sz w:val="24"/>
          <w:szCs w:val="24"/>
        </w:rPr>
        <w:t>nioskiem o zezwolenie. Do wniosku należy dołączyć dokumenty z przeprowadzonych rokowań.</w:t>
      </w:r>
    </w:p>
    <w:p w:rsidR="004044CC" w:rsidRDefault="004044CC" w:rsidP="001878DB">
      <w:pPr>
        <w:spacing w:after="0"/>
        <w:ind w:firstLine="708"/>
        <w:jc w:val="both"/>
        <w:rPr>
          <w:rFonts w:ascii="Times New Roman" w:hAnsi="Times New Roman" w:cs="Times New Roman"/>
          <w:sz w:val="24"/>
          <w:szCs w:val="24"/>
        </w:rPr>
      </w:pPr>
      <w:r w:rsidRPr="004044CC">
        <w:rPr>
          <w:rFonts w:ascii="Times New Roman" w:hAnsi="Times New Roman" w:cs="Times New Roman"/>
          <w:sz w:val="24"/>
          <w:szCs w:val="24"/>
        </w:rPr>
        <w:t xml:space="preserve">Na podstawie art. 124a u.g.n. przepis art. 124 stosuje się odpowiednio do nieruchomości o nieuregulowanym stanie prawnym, z wyłączeniem obowiązku przeprowadzenia rokowań </w:t>
      </w:r>
      <w:r w:rsidR="00E805A0">
        <w:rPr>
          <w:rFonts w:ascii="Times New Roman" w:hAnsi="Times New Roman" w:cs="Times New Roman"/>
          <w:sz w:val="24"/>
          <w:szCs w:val="24"/>
        </w:rPr>
        <w:br/>
      </w:r>
      <w:r w:rsidRPr="004044CC">
        <w:rPr>
          <w:rFonts w:ascii="Times New Roman" w:hAnsi="Times New Roman" w:cs="Times New Roman"/>
          <w:sz w:val="24"/>
          <w:szCs w:val="24"/>
        </w:rPr>
        <w:t>z właścicielem lub użytkownikiem wieczystym nieruchomości. Do postępowania w sprawie ograniczenia sposobu korzystania z tych nieruchomo</w:t>
      </w:r>
      <w:bookmarkStart w:id="0" w:name="_GoBack"/>
      <w:bookmarkEnd w:id="0"/>
      <w:r w:rsidRPr="004044CC">
        <w:rPr>
          <w:rFonts w:ascii="Times New Roman" w:hAnsi="Times New Roman" w:cs="Times New Roman"/>
          <w:sz w:val="24"/>
          <w:szCs w:val="24"/>
        </w:rPr>
        <w:t>ści stosuje się art. 114 ust. 3 i 4, art. 115 ust.</w:t>
      </w:r>
      <w:r w:rsidR="004E3854">
        <w:rPr>
          <w:rFonts w:ascii="Times New Roman" w:hAnsi="Times New Roman" w:cs="Times New Roman"/>
          <w:sz w:val="24"/>
          <w:szCs w:val="24"/>
        </w:rPr>
        <w:t xml:space="preserve"> 3 i 4 oraz art. 118a ust. 2</w:t>
      </w:r>
      <w:r w:rsidRPr="004044CC">
        <w:rPr>
          <w:rFonts w:ascii="Times New Roman" w:hAnsi="Times New Roman" w:cs="Times New Roman"/>
          <w:sz w:val="24"/>
          <w:szCs w:val="24"/>
        </w:rPr>
        <w:t>.</w:t>
      </w:r>
    </w:p>
    <w:p w:rsidR="00E805A0" w:rsidRPr="00E805A0" w:rsidRDefault="00E315E4" w:rsidP="001878DB">
      <w:pPr>
        <w:spacing w:after="0"/>
        <w:ind w:firstLine="708"/>
        <w:jc w:val="both"/>
        <w:rPr>
          <w:rFonts w:ascii="Times New Roman" w:hAnsi="Times New Roman" w:cs="Times New Roman"/>
          <w:sz w:val="24"/>
          <w:szCs w:val="24"/>
        </w:rPr>
      </w:pPr>
      <w:r w:rsidRPr="00E315E4">
        <w:rPr>
          <w:rFonts w:ascii="Times New Roman" w:hAnsi="Times New Roman" w:cs="Times New Roman"/>
          <w:sz w:val="24"/>
          <w:szCs w:val="24"/>
        </w:rPr>
        <w:t xml:space="preserve">  W toku podjętych w niniejszej sprawie czynności ustalono</w:t>
      </w:r>
      <w:r w:rsidR="00E805A0" w:rsidRPr="00E805A0">
        <w:rPr>
          <w:rFonts w:ascii="Times New Roman" w:hAnsi="Times New Roman" w:cs="Times New Roman"/>
          <w:sz w:val="24"/>
          <w:szCs w:val="24"/>
        </w:rPr>
        <w:t>, iż wnioskowana działka stanowi nieruchomość o nieuregulowanym stanie prawnym w rozumieniu art. 113 ust. 6 i 7 ustawy o gospodarce nieruchomościami</w:t>
      </w:r>
      <w:r w:rsidR="00E805A0">
        <w:rPr>
          <w:rFonts w:ascii="Times New Roman" w:hAnsi="Times New Roman" w:cs="Times New Roman"/>
          <w:sz w:val="24"/>
          <w:szCs w:val="24"/>
        </w:rPr>
        <w:t xml:space="preserve">. W celu </w:t>
      </w:r>
      <w:r w:rsidR="001878DB">
        <w:rPr>
          <w:rFonts w:ascii="Times New Roman" w:hAnsi="Times New Roman" w:cs="Times New Roman"/>
          <w:sz w:val="24"/>
          <w:szCs w:val="24"/>
        </w:rPr>
        <w:t>ustalenia stron postępowania</w:t>
      </w:r>
      <w:r w:rsidR="00E805A0">
        <w:rPr>
          <w:rFonts w:ascii="Times New Roman" w:hAnsi="Times New Roman" w:cs="Times New Roman"/>
          <w:sz w:val="24"/>
          <w:szCs w:val="24"/>
        </w:rPr>
        <w:t xml:space="preserve"> </w:t>
      </w:r>
      <w:r w:rsidR="00F467B0">
        <w:rPr>
          <w:rFonts w:ascii="Times New Roman" w:hAnsi="Times New Roman" w:cs="Times New Roman"/>
          <w:sz w:val="24"/>
          <w:szCs w:val="24"/>
        </w:rPr>
        <w:br/>
      </w:r>
      <w:r w:rsidR="00E805A0" w:rsidRPr="00E805A0">
        <w:rPr>
          <w:rFonts w:ascii="Times New Roman" w:hAnsi="Times New Roman" w:cs="Times New Roman"/>
          <w:sz w:val="24"/>
          <w:szCs w:val="24"/>
        </w:rPr>
        <w:t>Starosta Włoszczowski zwróc</w:t>
      </w:r>
      <w:r w:rsidR="00E805A0">
        <w:rPr>
          <w:rFonts w:ascii="Times New Roman" w:hAnsi="Times New Roman" w:cs="Times New Roman"/>
          <w:sz w:val="24"/>
          <w:szCs w:val="24"/>
        </w:rPr>
        <w:t>ił się do Urzędu Gminy Moskorzew</w:t>
      </w:r>
      <w:r w:rsidR="00E805A0" w:rsidRPr="00E805A0">
        <w:rPr>
          <w:rFonts w:ascii="Times New Roman" w:hAnsi="Times New Roman" w:cs="Times New Roman"/>
          <w:sz w:val="24"/>
          <w:szCs w:val="24"/>
        </w:rPr>
        <w:t xml:space="preserve"> oraz Centrum Personalizacji Dokumentów MSWiA z wnioskiem o udostepnienie danych jednostkowych dotyczących dom</w:t>
      </w:r>
      <w:r w:rsidR="001878DB">
        <w:rPr>
          <w:rFonts w:ascii="Times New Roman" w:hAnsi="Times New Roman" w:cs="Times New Roman"/>
          <w:sz w:val="24"/>
          <w:szCs w:val="24"/>
        </w:rPr>
        <w:t>niemanych spadkobierców po zmarłym</w:t>
      </w:r>
      <w:r w:rsidR="00E805A0" w:rsidRPr="00E805A0">
        <w:rPr>
          <w:rFonts w:ascii="Times New Roman" w:hAnsi="Times New Roman" w:cs="Times New Roman"/>
          <w:sz w:val="24"/>
          <w:szCs w:val="24"/>
        </w:rPr>
        <w:t xml:space="preserve"> </w:t>
      </w:r>
      <w:r w:rsidR="001878DB">
        <w:rPr>
          <w:rFonts w:ascii="Times New Roman" w:hAnsi="Times New Roman" w:cs="Times New Roman"/>
          <w:sz w:val="24"/>
          <w:szCs w:val="24"/>
        </w:rPr>
        <w:t>Panu Józefie Fatyga. W odpowiedzi na powyższe pisma</w:t>
      </w:r>
      <w:r w:rsidR="00E805A0" w:rsidRPr="00E805A0">
        <w:rPr>
          <w:rFonts w:ascii="Times New Roman" w:hAnsi="Times New Roman" w:cs="Times New Roman"/>
          <w:sz w:val="24"/>
          <w:szCs w:val="24"/>
        </w:rPr>
        <w:t xml:space="preserve"> tut. organ </w:t>
      </w:r>
      <w:r>
        <w:rPr>
          <w:rFonts w:ascii="Times New Roman" w:hAnsi="Times New Roman" w:cs="Times New Roman"/>
          <w:sz w:val="24"/>
          <w:szCs w:val="24"/>
        </w:rPr>
        <w:t>uzyskał</w:t>
      </w:r>
      <w:r w:rsidR="00D71097">
        <w:rPr>
          <w:rFonts w:ascii="Times New Roman" w:hAnsi="Times New Roman" w:cs="Times New Roman"/>
          <w:sz w:val="24"/>
          <w:szCs w:val="24"/>
        </w:rPr>
        <w:t xml:space="preserve"> </w:t>
      </w:r>
      <w:r w:rsidR="0028574E">
        <w:rPr>
          <w:rFonts w:ascii="Times New Roman" w:hAnsi="Times New Roman" w:cs="Times New Roman"/>
          <w:sz w:val="24"/>
          <w:szCs w:val="24"/>
        </w:rPr>
        <w:t>informacje, iż nie odnaleziono następców prawnych w/w osoby.</w:t>
      </w:r>
    </w:p>
    <w:p w:rsidR="00E805A0" w:rsidRDefault="00E805A0" w:rsidP="00D71097">
      <w:pPr>
        <w:spacing w:after="0"/>
        <w:ind w:firstLine="708"/>
        <w:jc w:val="both"/>
        <w:rPr>
          <w:rFonts w:ascii="Times New Roman" w:hAnsi="Times New Roman" w:cs="Times New Roman"/>
          <w:sz w:val="24"/>
          <w:szCs w:val="24"/>
        </w:rPr>
      </w:pPr>
      <w:r w:rsidRPr="00E805A0">
        <w:rPr>
          <w:rFonts w:ascii="Times New Roman" w:hAnsi="Times New Roman" w:cs="Times New Roman"/>
          <w:sz w:val="24"/>
          <w:szCs w:val="24"/>
        </w:rPr>
        <w:t xml:space="preserve">W związku z powyższym Starosta Włoszczowski wystąpił z pismem do </w:t>
      </w:r>
      <w:r w:rsidR="00F467B0">
        <w:rPr>
          <w:rFonts w:ascii="Times New Roman" w:hAnsi="Times New Roman" w:cs="Times New Roman"/>
          <w:sz w:val="24"/>
          <w:szCs w:val="24"/>
        </w:rPr>
        <w:br/>
      </w:r>
      <w:r w:rsidRPr="00E805A0">
        <w:rPr>
          <w:rFonts w:ascii="Times New Roman" w:hAnsi="Times New Roman" w:cs="Times New Roman"/>
          <w:sz w:val="24"/>
          <w:szCs w:val="24"/>
        </w:rPr>
        <w:t xml:space="preserve">Sądu Rejonowego </w:t>
      </w:r>
      <w:r w:rsidR="00E315E4">
        <w:rPr>
          <w:rFonts w:ascii="Times New Roman" w:hAnsi="Times New Roman" w:cs="Times New Roman"/>
          <w:sz w:val="24"/>
          <w:szCs w:val="24"/>
        </w:rPr>
        <w:t>we Włoszczowie</w:t>
      </w:r>
      <w:r w:rsidRPr="00E805A0">
        <w:rPr>
          <w:rFonts w:ascii="Times New Roman" w:hAnsi="Times New Roman" w:cs="Times New Roman"/>
          <w:sz w:val="24"/>
          <w:szCs w:val="24"/>
        </w:rPr>
        <w:t xml:space="preserve"> </w:t>
      </w:r>
      <w:r w:rsidR="00D71097">
        <w:rPr>
          <w:rFonts w:ascii="Times New Roman" w:hAnsi="Times New Roman" w:cs="Times New Roman"/>
          <w:sz w:val="24"/>
          <w:szCs w:val="24"/>
        </w:rPr>
        <w:t xml:space="preserve">oraz Sądu Rejonowego w Myszkowie </w:t>
      </w:r>
      <w:r w:rsidRPr="00E805A0">
        <w:rPr>
          <w:rFonts w:ascii="Times New Roman" w:hAnsi="Times New Roman" w:cs="Times New Roman"/>
          <w:sz w:val="24"/>
          <w:szCs w:val="24"/>
        </w:rPr>
        <w:t>w celu uzyskania informacji, czy zostało przeprowadzone postęp</w:t>
      </w:r>
      <w:r w:rsidR="00F467B0">
        <w:rPr>
          <w:rFonts w:ascii="Times New Roman" w:hAnsi="Times New Roman" w:cs="Times New Roman"/>
          <w:sz w:val="24"/>
          <w:szCs w:val="24"/>
        </w:rPr>
        <w:t>owanie spadkowe po zmarłym</w:t>
      </w:r>
      <w:r w:rsidR="00D71097">
        <w:rPr>
          <w:rFonts w:ascii="Times New Roman" w:hAnsi="Times New Roman" w:cs="Times New Roman"/>
          <w:sz w:val="24"/>
          <w:szCs w:val="24"/>
        </w:rPr>
        <w:t xml:space="preserve"> Panu</w:t>
      </w:r>
      <w:r w:rsidRPr="00E805A0">
        <w:rPr>
          <w:rFonts w:ascii="Times New Roman" w:hAnsi="Times New Roman" w:cs="Times New Roman"/>
          <w:sz w:val="24"/>
          <w:szCs w:val="24"/>
        </w:rPr>
        <w:t xml:space="preserve"> </w:t>
      </w:r>
      <w:r w:rsidR="00D71097">
        <w:rPr>
          <w:rFonts w:ascii="Times New Roman" w:hAnsi="Times New Roman" w:cs="Times New Roman"/>
          <w:sz w:val="24"/>
          <w:szCs w:val="24"/>
        </w:rPr>
        <w:t>Józefie Fatyga</w:t>
      </w:r>
      <w:r w:rsidRPr="00E805A0">
        <w:rPr>
          <w:rFonts w:ascii="Times New Roman" w:hAnsi="Times New Roman" w:cs="Times New Roman"/>
          <w:sz w:val="24"/>
          <w:szCs w:val="24"/>
        </w:rPr>
        <w:t xml:space="preserve">. Do Starostwa </w:t>
      </w:r>
      <w:r w:rsidR="00D71097">
        <w:rPr>
          <w:rFonts w:ascii="Times New Roman" w:hAnsi="Times New Roman" w:cs="Times New Roman"/>
          <w:sz w:val="24"/>
          <w:szCs w:val="24"/>
        </w:rPr>
        <w:t xml:space="preserve">Powiatowego wpłynęły odpowiedzi, iż </w:t>
      </w:r>
      <w:r w:rsidRPr="00E805A0">
        <w:rPr>
          <w:rFonts w:ascii="Times New Roman" w:hAnsi="Times New Roman" w:cs="Times New Roman"/>
          <w:sz w:val="24"/>
          <w:szCs w:val="24"/>
        </w:rPr>
        <w:t xml:space="preserve">do chwili obecnej </w:t>
      </w:r>
      <w:r w:rsidR="00D71097">
        <w:rPr>
          <w:rFonts w:ascii="Times New Roman" w:hAnsi="Times New Roman" w:cs="Times New Roman"/>
          <w:sz w:val="24"/>
          <w:szCs w:val="24"/>
        </w:rPr>
        <w:br/>
      </w:r>
      <w:r w:rsidR="00A463A5">
        <w:rPr>
          <w:rFonts w:ascii="Times New Roman" w:hAnsi="Times New Roman" w:cs="Times New Roman"/>
          <w:sz w:val="24"/>
          <w:szCs w:val="24"/>
        </w:rPr>
        <w:t xml:space="preserve">tj. 05.06.2018r. </w:t>
      </w:r>
      <w:r w:rsidRPr="00E805A0">
        <w:rPr>
          <w:rFonts w:ascii="Times New Roman" w:hAnsi="Times New Roman" w:cs="Times New Roman"/>
          <w:sz w:val="24"/>
          <w:szCs w:val="24"/>
        </w:rPr>
        <w:t>nie toczyło się postępowanie spadkowe po zmarł</w:t>
      </w:r>
      <w:r w:rsidR="00D71097">
        <w:rPr>
          <w:rFonts w:ascii="Times New Roman" w:hAnsi="Times New Roman" w:cs="Times New Roman"/>
          <w:sz w:val="24"/>
          <w:szCs w:val="24"/>
        </w:rPr>
        <w:t>ym.</w:t>
      </w:r>
    </w:p>
    <w:p w:rsidR="00E805A0" w:rsidRDefault="001878DB" w:rsidP="001878DB">
      <w:pPr>
        <w:spacing w:after="0"/>
        <w:ind w:firstLine="708"/>
        <w:jc w:val="both"/>
        <w:rPr>
          <w:rFonts w:ascii="Times New Roman" w:hAnsi="Times New Roman" w:cs="Times New Roman"/>
          <w:sz w:val="24"/>
          <w:szCs w:val="24"/>
        </w:rPr>
      </w:pPr>
      <w:r w:rsidRPr="001878DB">
        <w:rPr>
          <w:rFonts w:ascii="Times New Roman" w:hAnsi="Times New Roman" w:cs="Times New Roman"/>
          <w:sz w:val="24"/>
          <w:szCs w:val="24"/>
        </w:rPr>
        <w:t xml:space="preserve">Stosownie do treści art. 114 ust. 3 i 4 powyższej ustawy w przypadku nieruchomości </w:t>
      </w:r>
      <w:r w:rsidR="00FC5F60">
        <w:rPr>
          <w:rFonts w:ascii="Times New Roman" w:hAnsi="Times New Roman" w:cs="Times New Roman"/>
          <w:sz w:val="24"/>
          <w:szCs w:val="24"/>
        </w:rPr>
        <w:br/>
      </w:r>
      <w:r w:rsidRPr="001878DB">
        <w:rPr>
          <w:rFonts w:ascii="Times New Roman" w:hAnsi="Times New Roman" w:cs="Times New Roman"/>
          <w:sz w:val="24"/>
          <w:szCs w:val="24"/>
        </w:rPr>
        <w:t xml:space="preserve">o nieuregulowanym stanie prawnym informację o zamiarze wywłaszczenia starosta, wykonujący zadanie z zakresu administracji rządowej, podaje do publicznej wiadomości </w:t>
      </w:r>
      <w:r w:rsidR="00FC5F60">
        <w:rPr>
          <w:rFonts w:ascii="Times New Roman" w:hAnsi="Times New Roman" w:cs="Times New Roman"/>
          <w:sz w:val="24"/>
          <w:szCs w:val="24"/>
        </w:rPr>
        <w:br/>
      </w:r>
      <w:r w:rsidRPr="001878DB">
        <w:rPr>
          <w:rFonts w:ascii="Times New Roman" w:hAnsi="Times New Roman" w:cs="Times New Roman"/>
          <w:sz w:val="24"/>
          <w:szCs w:val="24"/>
        </w:rPr>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rsidR="00FC5F60">
        <w:rPr>
          <w:rFonts w:ascii="Times New Roman" w:hAnsi="Times New Roman" w:cs="Times New Roman"/>
          <w:sz w:val="24"/>
          <w:szCs w:val="24"/>
        </w:rPr>
        <w:br/>
      </w:r>
      <w:r w:rsidRPr="001878DB">
        <w:rPr>
          <w:rFonts w:ascii="Times New Roman" w:hAnsi="Times New Roman" w:cs="Times New Roman"/>
          <w:sz w:val="24"/>
          <w:szCs w:val="24"/>
        </w:rPr>
        <w:t xml:space="preserve">o zamiarze wszczęcia postępowania w sprawie podziału tej nieruchomości. Jeżeli w terminie </w:t>
      </w:r>
      <w:r w:rsidR="00FC5F60">
        <w:rPr>
          <w:rFonts w:ascii="Times New Roman" w:hAnsi="Times New Roman" w:cs="Times New Roman"/>
          <w:sz w:val="24"/>
          <w:szCs w:val="24"/>
        </w:rPr>
        <w:br/>
      </w:r>
      <w:r w:rsidRPr="001878DB">
        <w:rPr>
          <w:rFonts w:ascii="Times New Roman" w:hAnsi="Times New Roman" w:cs="Times New Roman"/>
          <w:sz w:val="24"/>
          <w:szCs w:val="24"/>
        </w:rPr>
        <w:t>2 miesięcy od dnia ogłoszenia, o którym mowa w ust. 3, nie zgłoszą się osoby, które wykażą, że przysługują im prawa rzeczowe do nieruchomości, można wszcząć postępowanie w sprawie podziału i postępowanie wywłaszczeniowe.</w:t>
      </w:r>
    </w:p>
    <w:p w:rsidR="00674179" w:rsidRDefault="001878DB" w:rsidP="0067417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 związku z powyższym, Starosta Włoszczowski</w:t>
      </w:r>
      <w:r w:rsidR="004044CC" w:rsidRPr="001878DB">
        <w:rPr>
          <w:rFonts w:ascii="Times New Roman" w:hAnsi="Times New Roman" w:cs="Times New Roman"/>
          <w:sz w:val="24"/>
          <w:szCs w:val="24"/>
        </w:rPr>
        <w:t xml:space="preserve"> podał do publicznej wiadomości</w:t>
      </w:r>
      <w:r>
        <w:rPr>
          <w:rFonts w:ascii="Times New Roman" w:hAnsi="Times New Roman" w:cs="Times New Roman"/>
          <w:sz w:val="24"/>
          <w:szCs w:val="24"/>
        </w:rPr>
        <w:t xml:space="preserve"> poprzez zamieszczenie w dniu 28 maja 2018</w:t>
      </w:r>
      <w:r w:rsidR="004044CC" w:rsidRPr="001878DB">
        <w:rPr>
          <w:rFonts w:ascii="Times New Roman" w:hAnsi="Times New Roman" w:cs="Times New Roman"/>
          <w:sz w:val="24"/>
          <w:szCs w:val="24"/>
        </w:rPr>
        <w:t xml:space="preserve"> r. w prasie o zasięgu ogóln</w:t>
      </w:r>
      <w:r w:rsidR="00FC5F60">
        <w:rPr>
          <w:rFonts w:ascii="Times New Roman" w:hAnsi="Times New Roman" w:cs="Times New Roman"/>
          <w:sz w:val="24"/>
          <w:szCs w:val="24"/>
        </w:rPr>
        <w:t xml:space="preserve">opolskim, tj. </w:t>
      </w:r>
      <w:r w:rsidR="004B6AEC">
        <w:rPr>
          <w:rFonts w:ascii="Times New Roman" w:hAnsi="Times New Roman" w:cs="Times New Roman"/>
          <w:sz w:val="24"/>
          <w:szCs w:val="24"/>
        </w:rPr>
        <w:t>Dziennik Gazeta Prawna</w:t>
      </w:r>
      <w:r w:rsidR="00FC5F60">
        <w:rPr>
          <w:rFonts w:ascii="Times New Roman" w:hAnsi="Times New Roman" w:cs="Times New Roman"/>
          <w:sz w:val="24"/>
          <w:szCs w:val="24"/>
        </w:rPr>
        <w:t>,</w:t>
      </w:r>
      <w:r w:rsidR="004044CC" w:rsidRPr="001878DB">
        <w:rPr>
          <w:rFonts w:ascii="Times New Roman" w:hAnsi="Times New Roman" w:cs="Times New Roman"/>
          <w:sz w:val="24"/>
          <w:szCs w:val="24"/>
        </w:rPr>
        <w:t xml:space="preserve"> na tablicy ogłoszeń St</w:t>
      </w:r>
      <w:r w:rsidR="00FC5F60">
        <w:rPr>
          <w:rFonts w:ascii="Times New Roman" w:hAnsi="Times New Roman" w:cs="Times New Roman"/>
          <w:sz w:val="24"/>
          <w:szCs w:val="24"/>
        </w:rPr>
        <w:t>arostwa Powiatowego we Włoszczowie</w:t>
      </w:r>
      <w:r w:rsidR="00DD4CD4">
        <w:rPr>
          <w:rFonts w:ascii="Times New Roman" w:hAnsi="Times New Roman" w:cs="Times New Roman"/>
          <w:sz w:val="24"/>
          <w:szCs w:val="24"/>
        </w:rPr>
        <w:t xml:space="preserve"> i </w:t>
      </w:r>
      <w:r w:rsidR="0028574E">
        <w:rPr>
          <w:rFonts w:ascii="Times New Roman" w:hAnsi="Times New Roman" w:cs="Times New Roman"/>
          <w:sz w:val="24"/>
          <w:szCs w:val="24"/>
        </w:rPr>
        <w:t xml:space="preserve">Urzędu </w:t>
      </w:r>
      <w:r w:rsidR="0007084E">
        <w:rPr>
          <w:rFonts w:ascii="Times New Roman" w:hAnsi="Times New Roman" w:cs="Times New Roman"/>
          <w:sz w:val="24"/>
          <w:szCs w:val="24"/>
        </w:rPr>
        <w:t>Gminy Moskorzew</w:t>
      </w:r>
      <w:r w:rsidR="004044CC" w:rsidRPr="001878DB">
        <w:rPr>
          <w:rFonts w:ascii="Times New Roman" w:hAnsi="Times New Roman" w:cs="Times New Roman"/>
          <w:sz w:val="24"/>
          <w:szCs w:val="24"/>
        </w:rPr>
        <w:t>, stronie int</w:t>
      </w:r>
      <w:r w:rsidR="00FC5F60">
        <w:rPr>
          <w:rFonts w:ascii="Times New Roman" w:hAnsi="Times New Roman" w:cs="Times New Roman"/>
          <w:sz w:val="24"/>
          <w:szCs w:val="24"/>
        </w:rPr>
        <w:t>ernetowej Powiatu Włoszczowskiego oraz BIP Staro</w:t>
      </w:r>
      <w:r w:rsidR="00DD4CD4">
        <w:rPr>
          <w:rFonts w:ascii="Times New Roman" w:hAnsi="Times New Roman" w:cs="Times New Roman"/>
          <w:sz w:val="24"/>
          <w:szCs w:val="24"/>
        </w:rPr>
        <w:t>stwa Powiatowego we Włoszczowie</w:t>
      </w:r>
      <w:r w:rsidR="004044CC" w:rsidRPr="001878DB">
        <w:rPr>
          <w:rFonts w:ascii="Times New Roman" w:hAnsi="Times New Roman" w:cs="Times New Roman"/>
          <w:sz w:val="24"/>
          <w:szCs w:val="24"/>
        </w:rPr>
        <w:t>, ogłoszenia o zamiarze</w:t>
      </w:r>
      <w:r w:rsidR="005F6814">
        <w:rPr>
          <w:rFonts w:ascii="Times New Roman" w:hAnsi="Times New Roman" w:cs="Times New Roman"/>
          <w:sz w:val="24"/>
          <w:szCs w:val="24"/>
        </w:rPr>
        <w:t xml:space="preserve"> wszczęcia postępowania w sprawie</w:t>
      </w:r>
      <w:r w:rsidR="004044CC" w:rsidRPr="001878DB">
        <w:rPr>
          <w:rFonts w:ascii="Times New Roman" w:hAnsi="Times New Roman" w:cs="Times New Roman"/>
          <w:sz w:val="24"/>
          <w:szCs w:val="24"/>
        </w:rPr>
        <w:t xml:space="preserve"> ograniczenia sposobu korzystania z nieruchomości o </w:t>
      </w:r>
      <w:r w:rsidR="0028574E">
        <w:rPr>
          <w:rFonts w:ascii="Times New Roman" w:hAnsi="Times New Roman" w:cs="Times New Roman"/>
          <w:sz w:val="24"/>
          <w:szCs w:val="24"/>
        </w:rPr>
        <w:t xml:space="preserve">nieuregulowanym stanie prawnym </w:t>
      </w:r>
      <w:r w:rsidR="0028574E" w:rsidRPr="00920283">
        <w:rPr>
          <w:rFonts w:ascii="Times New Roman" w:hAnsi="Times New Roman" w:cs="Times New Roman"/>
          <w:sz w:val="24"/>
          <w:szCs w:val="24"/>
        </w:rPr>
        <w:t xml:space="preserve">oznaczonej </w:t>
      </w:r>
      <w:r w:rsidR="005F6814">
        <w:rPr>
          <w:rFonts w:ascii="Times New Roman" w:hAnsi="Times New Roman" w:cs="Times New Roman"/>
          <w:sz w:val="24"/>
          <w:szCs w:val="24"/>
        </w:rPr>
        <w:br/>
      </w:r>
      <w:r w:rsidR="0028574E" w:rsidRPr="00920283">
        <w:rPr>
          <w:rFonts w:ascii="Times New Roman" w:hAnsi="Times New Roman" w:cs="Times New Roman"/>
          <w:sz w:val="24"/>
          <w:szCs w:val="24"/>
        </w:rPr>
        <w:t>w ewidencji grun</w:t>
      </w:r>
      <w:r w:rsidR="0028574E">
        <w:rPr>
          <w:rFonts w:ascii="Times New Roman" w:hAnsi="Times New Roman" w:cs="Times New Roman"/>
          <w:sz w:val="24"/>
          <w:szCs w:val="24"/>
        </w:rPr>
        <w:t>tów jako działka Nr 65 położonej</w:t>
      </w:r>
      <w:r w:rsidR="0028574E" w:rsidRPr="00920283">
        <w:rPr>
          <w:rFonts w:ascii="Times New Roman" w:hAnsi="Times New Roman" w:cs="Times New Roman"/>
          <w:sz w:val="24"/>
          <w:szCs w:val="24"/>
        </w:rPr>
        <w:t xml:space="preserve"> w</w:t>
      </w:r>
      <w:r w:rsidR="005F6814">
        <w:rPr>
          <w:rFonts w:ascii="Times New Roman" w:hAnsi="Times New Roman" w:cs="Times New Roman"/>
          <w:sz w:val="24"/>
          <w:szCs w:val="24"/>
        </w:rPr>
        <w:t xml:space="preserve"> obrębie ewidencyjnym Chebdzie</w:t>
      </w:r>
      <w:r w:rsidR="005F6814">
        <w:rPr>
          <w:rFonts w:ascii="Times New Roman" w:hAnsi="Times New Roman" w:cs="Times New Roman"/>
          <w:sz w:val="24"/>
          <w:szCs w:val="24"/>
        </w:rPr>
        <w:br/>
      </w:r>
      <w:r w:rsidR="0028574E" w:rsidRPr="00920283">
        <w:rPr>
          <w:rFonts w:ascii="Times New Roman" w:hAnsi="Times New Roman" w:cs="Times New Roman"/>
          <w:sz w:val="24"/>
          <w:szCs w:val="24"/>
        </w:rPr>
        <w:t xml:space="preserve">gm. Moskorzew, której władającym jest Pan Józef </w:t>
      </w:r>
      <w:r w:rsidR="0028574E">
        <w:rPr>
          <w:rFonts w:ascii="Times New Roman" w:hAnsi="Times New Roman" w:cs="Times New Roman"/>
          <w:sz w:val="24"/>
          <w:szCs w:val="24"/>
        </w:rPr>
        <w:t xml:space="preserve"> </w:t>
      </w:r>
      <w:r w:rsidR="0028574E" w:rsidRPr="00920283">
        <w:rPr>
          <w:rFonts w:ascii="Times New Roman" w:hAnsi="Times New Roman" w:cs="Times New Roman"/>
          <w:sz w:val="24"/>
          <w:szCs w:val="24"/>
        </w:rPr>
        <w:t>Fatyga</w:t>
      </w:r>
      <w:r w:rsidR="0028574E">
        <w:rPr>
          <w:rFonts w:ascii="Times New Roman" w:hAnsi="Times New Roman" w:cs="Times New Roman"/>
          <w:sz w:val="24"/>
          <w:szCs w:val="24"/>
        </w:rPr>
        <w:t>.</w:t>
      </w:r>
    </w:p>
    <w:p w:rsidR="00674179" w:rsidRDefault="00674179" w:rsidP="00A24165">
      <w:pPr>
        <w:spacing w:after="0"/>
        <w:ind w:firstLine="708"/>
        <w:jc w:val="both"/>
        <w:rPr>
          <w:rFonts w:ascii="Times New Roman" w:hAnsi="Times New Roman" w:cs="Times New Roman"/>
          <w:sz w:val="24"/>
          <w:szCs w:val="24"/>
        </w:rPr>
      </w:pPr>
      <w:r w:rsidRPr="00674179">
        <w:rPr>
          <w:rFonts w:ascii="Times New Roman" w:hAnsi="Times New Roman" w:cs="Times New Roman"/>
          <w:sz w:val="24"/>
          <w:szCs w:val="24"/>
        </w:rPr>
        <w:t>W związku z tym, iż po upływie 2 miesięcy do</w:t>
      </w:r>
      <w:r>
        <w:rPr>
          <w:rFonts w:ascii="Times New Roman" w:hAnsi="Times New Roman" w:cs="Times New Roman"/>
          <w:sz w:val="24"/>
          <w:szCs w:val="24"/>
        </w:rPr>
        <w:t xml:space="preserve"> Wydziału Geodezji, Kartografii, Katastru i Gospodarki </w:t>
      </w:r>
      <w:r w:rsidRPr="00674179">
        <w:rPr>
          <w:rFonts w:ascii="Times New Roman" w:hAnsi="Times New Roman" w:cs="Times New Roman"/>
          <w:sz w:val="24"/>
          <w:szCs w:val="24"/>
        </w:rPr>
        <w:t xml:space="preserve">Nieruchomościami </w:t>
      </w:r>
      <w:r>
        <w:rPr>
          <w:rFonts w:ascii="Times New Roman" w:hAnsi="Times New Roman" w:cs="Times New Roman"/>
          <w:sz w:val="24"/>
          <w:szCs w:val="24"/>
        </w:rPr>
        <w:t>Starostwa Powiatowego we Włoszczowie</w:t>
      </w:r>
      <w:r w:rsidRPr="00674179">
        <w:rPr>
          <w:rFonts w:ascii="Times New Roman" w:hAnsi="Times New Roman" w:cs="Times New Roman"/>
          <w:sz w:val="24"/>
          <w:szCs w:val="24"/>
        </w:rPr>
        <w:t xml:space="preserve"> nie zgłosiły się osoby, którym przysługują</w:t>
      </w:r>
      <w:r>
        <w:rPr>
          <w:rFonts w:ascii="Times New Roman" w:hAnsi="Times New Roman" w:cs="Times New Roman"/>
          <w:sz w:val="24"/>
          <w:szCs w:val="24"/>
        </w:rPr>
        <w:t xml:space="preserve"> </w:t>
      </w:r>
      <w:r w:rsidRPr="00674179">
        <w:rPr>
          <w:rFonts w:ascii="Times New Roman" w:hAnsi="Times New Roman" w:cs="Times New Roman"/>
          <w:sz w:val="24"/>
          <w:szCs w:val="24"/>
        </w:rPr>
        <w:t xml:space="preserve">prawa rzeczowe do ww. nieruchomości, na podstawie </w:t>
      </w:r>
      <w:r w:rsidR="007D354F">
        <w:rPr>
          <w:rFonts w:ascii="Times New Roman" w:hAnsi="Times New Roman" w:cs="Times New Roman"/>
          <w:sz w:val="24"/>
          <w:szCs w:val="24"/>
        </w:rPr>
        <w:br/>
      </w:r>
      <w:r w:rsidRPr="00674179">
        <w:rPr>
          <w:rFonts w:ascii="Times New Roman" w:hAnsi="Times New Roman" w:cs="Times New Roman"/>
          <w:sz w:val="24"/>
          <w:szCs w:val="24"/>
        </w:rPr>
        <w:t>art. 61 § 1 i 4 ustawy z dnia 14 czerwca</w:t>
      </w:r>
      <w:r w:rsidR="005F6814">
        <w:rPr>
          <w:rFonts w:ascii="Times New Roman" w:hAnsi="Times New Roman" w:cs="Times New Roman"/>
          <w:sz w:val="24"/>
          <w:szCs w:val="24"/>
        </w:rPr>
        <w:t xml:space="preserve"> </w:t>
      </w:r>
      <w:r w:rsidRPr="00674179">
        <w:rPr>
          <w:rFonts w:ascii="Times New Roman" w:hAnsi="Times New Roman" w:cs="Times New Roman"/>
          <w:sz w:val="24"/>
          <w:szCs w:val="24"/>
        </w:rPr>
        <w:t xml:space="preserve">1960 r. Kodeks postępowania administracyjnego </w:t>
      </w:r>
      <w:r w:rsidR="00AC26FE">
        <w:rPr>
          <w:rFonts w:ascii="Times New Roman" w:hAnsi="Times New Roman" w:cs="Times New Roman"/>
          <w:sz w:val="24"/>
          <w:szCs w:val="24"/>
        </w:rPr>
        <w:br/>
      </w:r>
      <w:r w:rsidRPr="00904C9C">
        <w:rPr>
          <w:rFonts w:ascii="Times New Roman" w:hAnsi="Times New Roman" w:cs="Times New Roman"/>
          <w:sz w:val="24"/>
          <w:szCs w:val="24"/>
        </w:rPr>
        <w:t>(t.j. Dz. U. z 2017 r. poz. 1257 z późn. zm.)</w:t>
      </w:r>
      <w:r>
        <w:rPr>
          <w:rFonts w:ascii="Times New Roman" w:hAnsi="Times New Roman" w:cs="Times New Roman"/>
          <w:sz w:val="24"/>
          <w:szCs w:val="24"/>
        </w:rPr>
        <w:t xml:space="preserve"> </w:t>
      </w:r>
      <w:r w:rsidR="00AC26FE">
        <w:rPr>
          <w:rFonts w:ascii="Times New Roman" w:hAnsi="Times New Roman" w:cs="Times New Roman"/>
          <w:sz w:val="24"/>
          <w:szCs w:val="24"/>
        </w:rPr>
        <w:t xml:space="preserve">tut. organ wszczął postępowanie administracyjne </w:t>
      </w:r>
      <w:r w:rsidR="00AC26FE" w:rsidRPr="00AC26FE">
        <w:rPr>
          <w:rFonts w:ascii="Times New Roman" w:hAnsi="Times New Roman" w:cs="Times New Roman"/>
          <w:sz w:val="24"/>
          <w:szCs w:val="24"/>
        </w:rPr>
        <w:t xml:space="preserve">w sprawie ograniczenia sposobu korzystania z nieruchomości oznaczonej w ewidencji gruntów </w:t>
      </w:r>
      <w:r w:rsidR="00AC26FE">
        <w:rPr>
          <w:rFonts w:ascii="Times New Roman" w:hAnsi="Times New Roman" w:cs="Times New Roman"/>
          <w:sz w:val="24"/>
          <w:szCs w:val="24"/>
        </w:rPr>
        <w:br/>
      </w:r>
      <w:r w:rsidR="00AC26FE" w:rsidRPr="00AC26FE">
        <w:rPr>
          <w:rFonts w:ascii="Times New Roman" w:hAnsi="Times New Roman" w:cs="Times New Roman"/>
          <w:sz w:val="24"/>
          <w:szCs w:val="24"/>
        </w:rPr>
        <w:t xml:space="preserve">i budynków jako działka nr 65, położonej w obrębie ewidencyjnym Chebdzie gmina Moskorzew </w:t>
      </w:r>
      <w:r w:rsidR="00100E8B">
        <w:rPr>
          <w:rFonts w:ascii="Times New Roman" w:hAnsi="Times New Roman" w:cs="Times New Roman"/>
          <w:sz w:val="24"/>
          <w:szCs w:val="24"/>
        </w:rPr>
        <w:t>w związku z realizacją zadania pn.</w:t>
      </w:r>
      <w:r w:rsidR="00AC26FE" w:rsidRPr="00AC26FE">
        <w:rPr>
          <w:rFonts w:ascii="Times New Roman" w:hAnsi="Times New Roman" w:cs="Times New Roman"/>
          <w:sz w:val="24"/>
          <w:szCs w:val="24"/>
        </w:rPr>
        <w:t xml:space="preserve">: „Przebudowa sieci niskiego napięcia </w:t>
      </w:r>
      <w:r w:rsidR="00100E8B">
        <w:rPr>
          <w:rFonts w:ascii="Times New Roman" w:hAnsi="Times New Roman" w:cs="Times New Roman"/>
          <w:sz w:val="24"/>
          <w:szCs w:val="24"/>
        </w:rPr>
        <w:br/>
      </w:r>
      <w:r w:rsidR="00AC26FE" w:rsidRPr="00AC26FE">
        <w:rPr>
          <w:rFonts w:ascii="Times New Roman" w:hAnsi="Times New Roman" w:cs="Times New Roman"/>
          <w:sz w:val="24"/>
          <w:szCs w:val="24"/>
        </w:rPr>
        <w:t>w miejscowości Chebdzie gm. Moskorzew-etap 1</w:t>
      </w:r>
      <w:r w:rsidR="00627586">
        <w:rPr>
          <w:rFonts w:ascii="Times New Roman" w:hAnsi="Times New Roman" w:cs="Times New Roman"/>
          <w:sz w:val="24"/>
          <w:szCs w:val="24"/>
        </w:rPr>
        <w:t xml:space="preserve">, </w:t>
      </w:r>
      <w:r w:rsidR="00AC26FE">
        <w:rPr>
          <w:rFonts w:ascii="Times New Roman" w:hAnsi="Times New Roman" w:cs="Times New Roman"/>
          <w:sz w:val="24"/>
          <w:szCs w:val="24"/>
        </w:rPr>
        <w:t xml:space="preserve"> </w:t>
      </w:r>
      <w:r w:rsidR="00381F83" w:rsidRPr="00381F83">
        <w:rPr>
          <w:rFonts w:ascii="Times New Roman" w:hAnsi="Times New Roman" w:cs="Times New Roman"/>
          <w:sz w:val="24"/>
          <w:szCs w:val="24"/>
        </w:rPr>
        <w:t>jednocześnie informując strony postępowania stosownie do art. 10 § 1 Kodeks postępowania administracyjnego o możliwości wypowiedzenia się co do zebranych dowodów i materiałów niezbędnych do wydania decyzji oraz s</w:t>
      </w:r>
      <w:r w:rsidR="00F467B0">
        <w:rPr>
          <w:rFonts w:ascii="Times New Roman" w:hAnsi="Times New Roman" w:cs="Times New Roman"/>
          <w:sz w:val="24"/>
          <w:szCs w:val="24"/>
        </w:rPr>
        <w:t>kładania dodatkowych wyjaśnień</w:t>
      </w:r>
      <w:r w:rsidR="00381F83" w:rsidRPr="00381F83">
        <w:rPr>
          <w:rFonts w:ascii="Times New Roman" w:hAnsi="Times New Roman" w:cs="Times New Roman"/>
          <w:sz w:val="24"/>
          <w:szCs w:val="24"/>
        </w:rPr>
        <w:t xml:space="preserve"> i wniosków.</w:t>
      </w:r>
      <w:r w:rsidR="00A24165">
        <w:rPr>
          <w:rFonts w:ascii="Times New Roman" w:hAnsi="Times New Roman" w:cs="Times New Roman"/>
          <w:sz w:val="24"/>
          <w:szCs w:val="24"/>
        </w:rPr>
        <w:t xml:space="preserve"> </w:t>
      </w:r>
    </w:p>
    <w:p w:rsidR="00A24165" w:rsidRDefault="00A24165" w:rsidP="00B16253">
      <w:pPr>
        <w:spacing w:after="0"/>
        <w:ind w:firstLine="708"/>
        <w:jc w:val="both"/>
        <w:rPr>
          <w:rFonts w:ascii="Times New Roman" w:hAnsi="Times New Roman" w:cs="Times New Roman"/>
          <w:sz w:val="24"/>
          <w:szCs w:val="24"/>
        </w:rPr>
      </w:pPr>
      <w:r w:rsidRPr="00A24165">
        <w:rPr>
          <w:rFonts w:ascii="Times New Roman" w:hAnsi="Times New Roman" w:cs="Times New Roman"/>
          <w:sz w:val="24"/>
          <w:szCs w:val="24"/>
        </w:rPr>
        <w:t>W wyznaczonym terminie strony postępowania nie zapoznały się z zebranym materiałem dowodowym w sprawie jak również nie wypowiedziały się co do zebranych dowodów i materiałów oraz nie złożyły dodatkowych wniosków lub wyjaśnień.</w:t>
      </w:r>
    </w:p>
    <w:p w:rsidR="00B16253" w:rsidRPr="00AA2592" w:rsidRDefault="00B16253" w:rsidP="00B16253">
      <w:pPr>
        <w:pStyle w:val="Zwykytekst"/>
        <w:ind w:firstLine="708"/>
        <w:jc w:val="both"/>
        <w:outlineLvl w:val="0"/>
        <w:rPr>
          <w:rFonts w:ascii="Times New Roman" w:hAnsi="Times New Roman"/>
          <w:sz w:val="24"/>
          <w:szCs w:val="24"/>
        </w:rPr>
      </w:pPr>
      <w:r>
        <w:rPr>
          <w:rFonts w:ascii="Times New Roman" w:hAnsi="Times New Roman"/>
          <w:sz w:val="24"/>
          <w:szCs w:val="24"/>
        </w:rPr>
        <w:t xml:space="preserve">Stosownie do art. 124 ust. 2 ustawy o gospodarce nieruchomościami starosta wykonujący zadanie z zakresu administracji rządowej, udziela zezwolenia </w:t>
      </w:r>
      <w:r w:rsidRPr="00F608CC">
        <w:rPr>
          <w:rFonts w:ascii="Times New Roman" w:hAnsi="Times New Roman"/>
          <w:sz w:val="24"/>
          <w:szCs w:val="24"/>
        </w:rPr>
        <w:t>Tauron Dystrybucja S.A Oddział w Częstochowie</w:t>
      </w:r>
      <w:r>
        <w:rPr>
          <w:rFonts w:ascii="Times New Roman" w:hAnsi="Times New Roman"/>
          <w:sz w:val="24"/>
          <w:szCs w:val="24"/>
        </w:rPr>
        <w:t xml:space="preserve"> na</w:t>
      </w:r>
      <w:r w:rsidRPr="00B16253">
        <w:rPr>
          <w:rFonts w:ascii="Times New Roman" w:hAnsi="Times New Roman"/>
          <w:sz w:val="24"/>
          <w:szCs w:val="24"/>
        </w:rPr>
        <w:t xml:space="preserve"> przebudowę istniejącej elektroenergetycznej sieci niskiego napięcia realizowaną w zakresie zadania pn.” Przebudowa sieci niskiego napięcia </w:t>
      </w:r>
      <w:r>
        <w:rPr>
          <w:rFonts w:ascii="Times New Roman" w:hAnsi="Times New Roman"/>
          <w:sz w:val="24"/>
          <w:szCs w:val="24"/>
        </w:rPr>
        <w:br/>
      </w:r>
      <w:r w:rsidRPr="00B16253">
        <w:rPr>
          <w:rFonts w:ascii="Times New Roman" w:hAnsi="Times New Roman"/>
          <w:sz w:val="24"/>
          <w:szCs w:val="24"/>
        </w:rPr>
        <w:t>w miejscowości Chebdzie gm. Moskorzew – etap 1”.</w:t>
      </w:r>
      <w:r>
        <w:rPr>
          <w:rFonts w:ascii="Times New Roman" w:hAnsi="Times New Roman"/>
          <w:sz w:val="24"/>
          <w:szCs w:val="24"/>
        </w:rPr>
        <w:t xml:space="preserve">, jednocześnie zobowiązując zgodnie </w:t>
      </w:r>
      <w:r>
        <w:rPr>
          <w:rFonts w:ascii="Times New Roman" w:hAnsi="Times New Roman"/>
          <w:sz w:val="24"/>
          <w:szCs w:val="24"/>
        </w:rPr>
        <w:br/>
        <w:t xml:space="preserve">z art. 124 ust. 4  powyższej ustawy do przywrócenia nieruchomości do stanu poprzedniego niezwłocznie po przeprowadzeniu urządzeń. Jeżeli przywrócenie nieruchomości do stanu poprzedniego będzie niemożliwe albo spowoduje nadmierne trudności lub koszty, należy zastosować przepis art. 128 ust. 4 ustawy o gospodarce nieruchomościami, który stanowi, że za szkody powstałe wskutek zdarzeń, o których mowa w art. 124 przysługuje odszkodowanie. Odszkodowanie powinno odpowiadać </w:t>
      </w:r>
      <w:r w:rsidRPr="00AA2592">
        <w:rPr>
          <w:rFonts w:ascii="Times New Roman" w:hAnsi="Times New Roman"/>
          <w:sz w:val="24"/>
          <w:szCs w:val="24"/>
        </w:rPr>
        <w:t>wartości poniesionych szkód. Jeżeli wskutek tych zdarzeń zmniejszy się wartość nieruchomości, odszkodowanie powiększa się o kwotę odpowiadającą temu zmniejszeniu.</w:t>
      </w:r>
    </w:p>
    <w:p w:rsidR="00437F11" w:rsidRDefault="00B16253" w:rsidP="00437F11">
      <w:pPr>
        <w:spacing w:after="0"/>
        <w:ind w:firstLine="708"/>
        <w:rPr>
          <w:rFonts w:ascii="Times New Roman" w:eastAsia="Times New Roman" w:hAnsi="Times New Roman" w:cs="Times New Roman"/>
          <w:sz w:val="24"/>
          <w:szCs w:val="24"/>
          <w:lang w:eastAsia="pl-PL"/>
        </w:rPr>
      </w:pPr>
      <w:r w:rsidRPr="00B16253">
        <w:rPr>
          <w:rFonts w:ascii="Times New Roman" w:eastAsia="Times New Roman" w:hAnsi="Times New Roman" w:cs="Times New Roman"/>
          <w:sz w:val="24"/>
          <w:szCs w:val="24"/>
          <w:lang w:eastAsia="pl-PL"/>
        </w:rPr>
        <w:t>Mając powyższe na uwadze i uznając wniosek strony za uzasadniony tut. organ orzekł jak w sentencji niniejszej decyzji.</w:t>
      </w:r>
    </w:p>
    <w:p w:rsidR="00437F11" w:rsidRPr="00B16253" w:rsidRDefault="00437F11" w:rsidP="00437F11">
      <w:pPr>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Stosownie do przepisów art.49 Kodeksu postępowania administracyjnego , niniejsza decyzja zostaje opublikowana, z dniem jej wydania, na okres 14 dni na stronie Biuletynu Informacji Publicznej Starostwa Powiatowego we Włoszczowie.</w:t>
      </w:r>
    </w:p>
    <w:p w:rsidR="004D1718" w:rsidRDefault="004D1718" w:rsidP="00B16253">
      <w:pPr>
        <w:jc w:val="both"/>
        <w:rPr>
          <w:rFonts w:ascii="Times New Roman" w:hAnsi="Times New Roman" w:cs="Times New Roman"/>
          <w:sz w:val="24"/>
          <w:szCs w:val="24"/>
        </w:rPr>
      </w:pPr>
    </w:p>
    <w:p w:rsidR="001D43E1" w:rsidRPr="001D43E1" w:rsidRDefault="001D43E1" w:rsidP="001D43E1">
      <w:pPr>
        <w:ind w:firstLine="708"/>
        <w:jc w:val="center"/>
        <w:rPr>
          <w:rFonts w:ascii="Times New Roman" w:hAnsi="Times New Roman" w:cs="Times New Roman"/>
          <w:b/>
          <w:sz w:val="24"/>
          <w:szCs w:val="24"/>
        </w:rPr>
      </w:pPr>
      <w:r w:rsidRPr="001D43E1">
        <w:rPr>
          <w:rFonts w:ascii="Times New Roman" w:hAnsi="Times New Roman" w:cs="Times New Roman"/>
          <w:b/>
          <w:sz w:val="24"/>
          <w:szCs w:val="24"/>
        </w:rPr>
        <w:t>Pouczenie</w:t>
      </w:r>
    </w:p>
    <w:p w:rsidR="001D43E1" w:rsidRPr="001D43E1" w:rsidRDefault="001D43E1" w:rsidP="001D43E1">
      <w:pPr>
        <w:ind w:firstLine="708"/>
        <w:jc w:val="both"/>
        <w:rPr>
          <w:rFonts w:ascii="Times New Roman" w:hAnsi="Times New Roman" w:cs="Times New Roman"/>
          <w:sz w:val="24"/>
          <w:szCs w:val="24"/>
        </w:rPr>
      </w:pPr>
      <w:r w:rsidRPr="001D43E1">
        <w:rPr>
          <w:rFonts w:ascii="Times New Roman" w:hAnsi="Times New Roman" w:cs="Times New Roman"/>
          <w:sz w:val="24"/>
          <w:szCs w:val="24"/>
        </w:rPr>
        <w:t>Od niniejszej decyzji służy stronom prawo wniesienia odwołania do Wojewody Świętokrzyskiego za pośrednictwem Starosty Włoszczowskiego w terminie 14 dni od daty otrzymania decyzji.</w:t>
      </w:r>
    </w:p>
    <w:p w:rsidR="001D43E1" w:rsidRPr="001D43E1" w:rsidRDefault="001D43E1" w:rsidP="001D43E1">
      <w:pPr>
        <w:ind w:firstLine="708"/>
        <w:jc w:val="both"/>
        <w:rPr>
          <w:rFonts w:ascii="Times New Roman" w:hAnsi="Times New Roman" w:cs="Times New Roman"/>
          <w:sz w:val="24"/>
          <w:szCs w:val="24"/>
        </w:rPr>
      </w:pPr>
      <w:r w:rsidRPr="001D43E1">
        <w:rPr>
          <w:rFonts w:ascii="Times New Roman" w:hAnsi="Times New Roman" w:cs="Times New Roman"/>
          <w:sz w:val="24"/>
          <w:szCs w:val="24"/>
        </w:rPr>
        <w:lastRenderedPageBreak/>
        <w:t>Zgodnie z art. 127a stawy z dnia 14 czerwca 1960 r. Kodeks postępowania administracyjnego (t.j. Dz. U. z 2017 r. poz. 1257 z późn. zm.)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1D43E1" w:rsidRPr="001D43E1" w:rsidRDefault="001D43E1" w:rsidP="001D43E1">
      <w:pPr>
        <w:ind w:firstLine="708"/>
        <w:jc w:val="both"/>
        <w:rPr>
          <w:rFonts w:ascii="Times New Roman" w:hAnsi="Times New Roman" w:cs="Times New Roman"/>
          <w:sz w:val="24"/>
          <w:szCs w:val="24"/>
        </w:rPr>
      </w:pPr>
      <w:r w:rsidRPr="001D43E1">
        <w:rPr>
          <w:rFonts w:ascii="Times New Roman" w:hAnsi="Times New Roman" w:cs="Times New Roman"/>
          <w:sz w:val="24"/>
          <w:szCs w:val="24"/>
        </w:rPr>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1D43E1" w:rsidRDefault="001D43E1" w:rsidP="001D43E1">
      <w:pPr>
        <w:ind w:firstLine="708"/>
        <w:jc w:val="both"/>
        <w:rPr>
          <w:rFonts w:ascii="Times New Roman" w:hAnsi="Times New Roman" w:cs="Times New Roman"/>
          <w:sz w:val="24"/>
          <w:szCs w:val="24"/>
        </w:rPr>
      </w:pPr>
      <w:r w:rsidRPr="001D43E1">
        <w:rPr>
          <w:rFonts w:ascii="Times New Roman" w:hAnsi="Times New Roman" w:cs="Times New Roman"/>
          <w:sz w:val="24"/>
          <w:szCs w:val="24"/>
        </w:rPr>
        <w:t>Decyzja podlega wykonaniu przed upływem terminu do wniesienia odwołania, jeżeli jest zgodna z żądaniem wszystkich stron lub jeżeli wszystkie strony zrzekły się prawa do wniesienia odwołania (art. 130 § 4 k.p.a.).</w:t>
      </w:r>
    </w:p>
    <w:p w:rsidR="001D43E1" w:rsidRDefault="001D43E1" w:rsidP="001D43E1">
      <w:pPr>
        <w:ind w:firstLine="708"/>
        <w:jc w:val="both"/>
        <w:rPr>
          <w:rFonts w:ascii="Times New Roman" w:hAnsi="Times New Roman" w:cs="Times New Roman"/>
          <w:sz w:val="24"/>
          <w:szCs w:val="24"/>
        </w:rPr>
      </w:pPr>
    </w:p>
    <w:p w:rsidR="001D43E1" w:rsidRDefault="001D43E1" w:rsidP="001D43E1">
      <w:pPr>
        <w:ind w:firstLine="708"/>
        <w:jc w:val="both"/>
        <w:rPr>
          <w:rFonts w:ascii="Times New Roman" w:hAnsi="Times New Roman" w:cs="Times New Roman"/>
          <w:sz w:val="24"/>
          <w:szCs w:val="24"/>
        </w:rPr>
      </w:pPr>
    </w:p>
    <w:p w:rsidR="001D43E1" w:rsidRPr="001D43E1" w:rsidRDefault="001D43E1" w:rsidP="001D43E1">
      <w:pPr>
        <w:jc w:val="both"/>
        <w:rPr>
          <w:rFonts w:ascii="Times New Roman" w:hAnsi="Times New Roman" w:cs="Times New Roman"/>
          <w:b/>
          <w:sz w:val="24"/>
          <w:szCs w:val="24"/>
          <w:u w:val="single"/>
        </w:rPr>
      </w:pPr>
      <w:r w:rsidRPr="001D43E1">
        <w:rPr>
          <w:rFonts w:ascii="Times New Roman" w:hAnsi="Times New Roman" w:cs="Times New Roman"/>
          <w:b/>
          <w:sz w:val="24"/>
          <w:szCs w:val="24"/>
          <w:u w:val="single"/>
        </w:rPr>
        <w:t>Otrzymują:</w:t>
      </w:r>
    </w:p>
    <w:p w:rsidR="001D43E1" w:rsidRPr="001D43E1" w:rsidRDefault="001D43E1" w:rsidP="00EB2C09">
      <w:pPr>
        <w:spacing w:after="0"/>
        <w:jc w:val="both"/>
        <w:rPr>
          <w:rFonts w:ascii="Times New Roman" w:hAnsi="Times New Roman" w:cs="Times New Roman"/>
          <w:sz w:val="24"/>
          <w:szCs w:val="24"/>
        </w:rPr>
      </w:pPr>
      <w:r w:rsidRPr="001D43E1">
        <w:rPr>
          <w:rFonts w:ascii="Times New Roman" w:hAnsi="Times New Roman" w:cs="Times New Roman"/>
          <w:sz w:val="24"/>
          <w:szCs w:val="24"/>
        </w:rPr>
        <w:t>1. WOL-ES</w:t>
      </w:r>
    </w:p>
    <w:p w:rsidR="001D43E1" w:rsidRPr="001D43E1" w:rsidRDefault="001D43E1" w:rsidP="00EB2C09">
      <w:pPr>
        <w:spacing w:after="0"/>
        <w:jc w:val="both"/>
        <w:rPr>
          <w:rFonts w:ascii="Times New Roman" w:hAnsi="Times New Roman" w:cs="Times New Roman"/>
          <w:sz w:val="24"/>
          <w:szCs w:val="24"/>
        </w:rPr>
      </w:pPr>
      <w:r w:rsidRPr="001D43E1">
        <w:rPr>
          <w:rFonts w:ascii="Times New Roman" w:hAnsi="Times New Roman" w:cs="Times New Roman"/>
          <w:sz w:val="24"/>
          <w:szCs w:val="24"/>
        </w:rPr>
        <w:t xml:space="preserve">    Tomasz Kubiak </w:t>
      </w:r>
    </w:p>
    <w:p w:rsidR="001D43E1" w:rsidRPr="001D43E1" w:rsidRDefault="001D43E1" w:rsidP="00EB2C09">
      <w:pPr>
        <w:spacing w:after="0"/>
        <w:jc w:val="both"/>
        <w:rPr>
          <w:rFonts w:ascii="Times New Roman" w:hAnsi="Times New Roman" w:cs="Times New Roman"/>
          <w:sz w:val="24"/>
          <w:szCs w:val="24"/>
        </w:rPr>
      </w:pPr>
      <w:r w:rsidRPr="001D43E1">
        <w:rPr>
          <w:rFonts w:ascii="Times New Roman" w:hAnsi="Times New Roman" w:cs="Times New Roman"/>
          <w:sz w:val="24"/>
          <w:szCs w:val="24"/>
        </w:rPr>
        <w:t xml:space="preserve">    ul. Sportowa 96/110 m.51</w:t>
      </w:r>
    </w:p>
    <w:p w:rsidR="001D43E1" w:rsidRPr="001D43E1" w:rsidRDefault="001D43E1" w:rsidP="00EB2C09">
      <w:pPr>
        <w:spacing w:after="0"/>
        <w:jc w:val="both"/>
        <w:rPr>
          <w:rFonts w:ascii="Times New Roman" w:hAnsi="Times New Roman" w:cs="Times New Roman"/>
          <w:sz w:val="24"/>
          <w:szCs w:val="24"/>
        </w:rPr>
      </w:pPr>
      <w:r w:rsidRPr="001D43E1">
        <w:rPr>
          <w:rFonts w:ascii="Times New Roman" w:hAnsi="Times New Roman" w:cs="Times New Roman"/>
          <w:sz w:val="24"/>
          <w:szCs w:val="24"/>
        </w:rPr>
        <w:t xml:space="preserve">    42-229 Częstochowa</w:t>
      </w:r>
    </w:p>
    <w:p w:rsidR="001D43E1" w:rsidRDefault="001D43E1" w:rsidP="00EB2C09">
      <w:pPr>
        <w:spacing w:after="0"/>
        <w:jc w:val="both"/>
        <w:rPr>
          <w:rFonts w:ascii="Times New Roman" w:hAnsi="Times New Roman" w:cs="Times New Roman"/>
          <w:sz w:val="24"/>
          <w:szCs w:val="24"/>
        </w:rPr>
      </w:pPr>
      <w:r w:rsidRPr="001D43E1">
        <w:rPr>
          <w:rFonts w:ascii="Times New Roman" w:hAnsi="Times New Roman" w:cs="Times New Roman"/>
          <w:sz w:val="24"/>
          <w:szCs w:val="24"/>
        </w:rPr>
        <w:t>2. a/a</w:t>
      </w:r>
    </w:p>
    <w:p w:rsidR="001D43E1" w:rsidRDefault="001D43E1" w:rsidP="001D43E1">
      <w:pPr>
        <w:ind w:firstLine="708"/>
        <w:jc w:val="both"/>
        <w:rPr>
          <w:rFonts w:ascii="Times New Roman" w:hAnsi="Times New Roman" w:cs="Times New Roman"/>
          <w:sz w:val="24"/>
          <w:szCs w:val="24"/>
        </w:rPr>
      </w:pPr>
    </w:p>
    <w:p w:rsidR="001D43E1" w:rsidRDefault="001D43E1" w:rsidP="001D43E1">
      <w:pPr>
        <w:ind w:firstLine="708"/>
        <w:jc w:val="both"/>
        <w:rPr>
          <w:rFonts w:ascii="Times New Roman" w:hAnsi="Times New Roman" w:cs="Times New Roman"/>
          <w:sz w:val="24"/>
          <w:szCs w:val="24"/>
        </w:rPr>
      </w:pPr>
    </w:p>
    <w:p w:rsidR="001D43E1" w:rsidRPr="00F608CC" w:rsidRDefault="001D43E1" w:rsidP="001D43E1">
      <w:pPr>
        <w:jc w:val="both"/>
        <w:rPr>
          <w:rFonts w:ascii="Times New Roman" w:hAnsi="Times New Roman" w:cs="Times New Roman"/>
          <w:sz w:val="24"/>
          <w:szCs w:val="24"/>
        </w:rPr>
      </w:pPr>
    </w:p>
    <w:sectPr w:rsidR="001D43E1" w:rsidRPr="00F60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0AE"/>
    <w:multiLevelType w:val="hybridMultilevel"/>
    <w:tmpl w:val="87429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4663F3"/>
    <w:multiLevelType w:val="hybridMultilevel"/>
    <w:tmpl w:val="86CCB40A"/>
    <w:lvl w:ilvl="0" w:tplc="946C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C4"/>
    <w:rsid w:val="0007084E"/>
    <w:rsid w:val="000D234E"/>
    <w:rsid w:val="00100E8B"/>
    <w:rsid w:val="00146904"/>
    <w:rsid w:val="001878DB"/>
    <w:rsid w:val="001B67C3"/>
    <w:rsid w:val="001C0539"/>
    <w:rsid w:val="001D43E1"/>
    <w:rsid w:val="00281534"/>
    <w:rsid w:val="0028574E"/>
    <w:rsid w:val="00381F83"/>
    <w:rsid w:val="004044CC"/>
    <w:rsid w:val="00430154"/>
    <w:rsid w:val="00437F11"/>
    <w:rsid w:val="004B6AEC"/>
    <w:rsid w:val="004D1718"/>
    <w:rsid w:val="004E3854"/>
    <w:rsid w:val="005C148F"/>
    <w:rsid w:val="005F6814"/>
    <w:rsid w:val="00621DB5"/>
    <w:rsid w:val="00627586"/>
    <w:rsid w:val="006563BF"/>
    <w:rsid w:val="00674179"/>
    <w:rsid w:val="00684CC4"/>
    <w:rsid w:val="006B2D54"/>
    <w:rsid w:val="007516D6"/>
    <w:rsid w:val="007D354F"/>
    <w:rsid w:val="00847762"/>
    <w:rsid w:val="00904C9C"/>
    <w:rsid w:val="00915763"/>
    <w:rsid w:val="00920283"/>
    <w:rsid w:val="00A24165"/>
    <w:rsid w:val="00A463A5"/>
    <w:rsid w:val="00AC26FE"/>
    <w:rsid w:val="00B16253"/>
    <w:rsid w:val="00B6505A"/>
    <w:rsid w:val="00B87E84"/>
    <w:rsid w:val="00C16E77"/>
    <w:rsid w:val="00C33054"/>
    <w:rsid w:val="00CA24C3"/>
    <w:rsid w:val="00CE393C"/>
    <w:rsid w:val="00D71097"/>
    <w:rsid w:val="00D90B10"/>
    <w:rsid w:val="00DD4CD4"/>
    <w:rsid w:val="00E315E4"/>
    <w:rsid w:val="00E5413B"/>
    <w:rsid w:val="00E805A0"/>
    <w:rsid w:val="00EB2C09"/>
    <w:rsid w:val="00EB495C"/>
    <w:rsid w:val="00F467B0"/>
    <w:rsid w:val="00F608CC"/>
    <w:rsid w:val="00FC132C"/>
    <w:rsid w:val="00FC5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F5A8-5888-45DF-AC05-F8BAA6E4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684CC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684CC4"/>
    <w:rPr>
      <w:rFonts w:ascii="Courier New" w:eastAsia="Times New Roman" w:hAnsi="Courier New" w:cs="Times New Roman"/>
      <w:sz w:val="20"/>
      <w:szCs w:val="20"/>
      <w:lang w:eastAsia="pl-PL"/>
    </w:rPr>
  </w:style>
  <w:style w:type="paragraph" w:styleId="Akapitzlist">
    <w:name w:val="List Paragraph"/>
    <w:basedOn w:val="Normalny"/>
    <w:uiPriority w:val="34"/>
    <w:qFormat/>
    <w:rsid w:val="00920283"/>
    <w:pPr>
      <w:ind w:left="720"/>
      <w:contextualSpacing/>
    </w:pPr>
  </w:style>
  <w:style w:type="paragraph" w:styleId="Tekstdymka">
    <w:name w:val="Balloon Text"/>
    <w:basedOn w:val="Normalny"/>
    <w:link w:val="TekstdymkaZnak"/>
    <w:uiPriority w:val="99"/>
    <w:semiHidden/>
    <w:unhideWhenUsed/>
    <w:rsid w:val="008477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7805">
      <w:bodyDiv w:val="1"/>
      <w:marLeft w:val="0"/>
      <w:marRight w:val="0"/>
      <w:marTop w:val="0"/>
      <w:marBottom w:val="0"/>
      <w:divBdr>
        <w:top w:val="none" w:sz="0" w:space="0" w:color="auto"/>
        <w:left w:val="none" w:sz="0" w:space="0" w:color="auto"/>
        <w:bottom w:val="none" w:sz="0" w:space="0" w:color="auto"/>
        <w:right w:val="none" w:sz="0" w:space="0" w:color="auto"/>
      </w:divBdr>
      <w:divsChild>
        <w:div w:id="1383942244">
          <w:marLeft w:val="0"/>
          <w:marRight w:val="0"/>
          <w:marTop w:val="0"/>
          <w:marBottom w:val="0"/>
          <w:divBdr>
            <w:top w:val="none" w:sz="0" w:space="0" w:color="auto"/>
            <w:left w:val="none" w:sz="0" w:space="0" w:color="auto"/>
            <w:bottom w:val="none" w:sz="0" w:space="0" w:color="auto"/>
            <w:right w:val="none" w:sz="0" w:space="0" w:color="auto"/>
          </w:divBdr>
        </w:div>
        <w:div w:id="1377435663">
          <w:marLeft w:val="0"/>
          <w:marRight w:val="0"/>
          <w:marTop w:val="0"/>
          <w:marBottom w:val="0"/>
          <w:divBdr>
            <w:top w:val="none" w:sz="0" w:space="0" w:color="auto"/>
            <w:left w:val="none" w:sz="0" w:space="0" w:color="auto"/>
            <w:bottom w:val="none" w:sz="0" w:space="0" w:color="auto"/>
            <w:right w:val="none" w:sz="0" w:space="0" w:color="auto"/>
          </w:divBdr>
        </w:div>
        <w:div w:id="1442651718">
          <w:marLeft w:val="0"/>
          <w:marRight w:val="0"/>
          <w:marTop w:val="0"/>
          <w:marBottom w:val="0"/>
          <w:divBdr>
            <w:top w:val="none" w:sz="0" w:space="0" w:color="auto"/>
            <w:left w:val="none" w:sz="0" w:space="0" w:color="auto"/>
            <w:bottom w:val="none" w:sz="0" w:space="0" w:color="auto"/>
            <w:right w:val="none" w:sz="0" w:space="0" w:color="auto"/>
          </w:divBdr>
        </w:div>
        <w:div w:id="1947497826">
          <w:marLeft w:val="0"/>
          <w:marRight w:val="0"/>
          <w:marTop w:val="0"/>
          <w:marBottom w:val="0"/>
          <w:divBdr>
            <w:top w:val="none" w:sz="0" w:space="0" w:color="auto"/>
            <w:left w:val="none" w:sz="0" w:space="0" w:color="auto"/>
            <w:bottom w:val="none" w:sz="0" w:space="0" w:color="auto"/>
            <w:right w:val="none" w:sz="0" w:space="0" w:color="auto"/>
          </w:divBdr>
        </w:div>
        <w:div w:id="1646203829">
          <w:marLeft w:val="0"/>
          <w:marRight w:val="0"/>
          <w:marTop w:val="0"/>
          <w:marBottom w:val="0"/>
          <w:divBdr>
            <w:top w:val="none" w:sz="0" w:space="0" w:color="auto"/>
            <w:left w:val="none" w:sz="0" w:space="0" w:color="auto"/>
            <w:bottom w:val="none" w:sz="0" w:space="0" w:color="auto"/>
            <w:right w:val="none" w:sz="0" w:space="0" w:color="auto"/>
          </w:divBdr>
        </w:div>
        <w:div w:id="474377532">
          <w:marLeft w:val="0"/>
          <w:marRight w:val="0"/>
          <w:marTop w:val="0"/>
          <w:marBottom w:val="0"/>
          <w:divBdr>
            <w:top w:val="none" w:sz="0" w:space="0" w:color="auto"/>
            <w:left w:val="none" w:sz="0" w:space="0" w:color="auto"/>
            <w:bottom w:val="none" w:sz="0" w:space="0" w:color="auto"/>
            <w:right w:val="none" w:sz="0" w:space="0" w:color="auto"/>
          </w:divBdr>
        </w:div>
        <w:div w:id="1263341687">
          <w:marLeft w:val="0"/>
          <w:marRight w:val="0"/>
          <w:marTop w:val="0"/>
          <w:marBottom w:val="0"/>
          <w:divBdr>
            <w:top w:val="none" w:sz="0" w:space="0" w:color="auto"/>
            <w:left w:val="none" w:sz="0" w:space="0" w:color="auto"/>
            <w:bottom w:val="none" w:sz="0" w:space="0" w:color="auto"/>
            <w:right w:val="none" w:sz="0" w:space="0" w:color="auto"/>
          </w:divBdr>
        </w:div>
        <w:div w:id="855463860">
          <w:marLeft w:val="0"/>
          <w:marRight w:val="0"/>
          <w:marTop w:val="0"/>
          <w:marBottom w:val="0"/>
          <w:divBdr>
            <w:top w:val="none" w:sz="0" w:space="0" w:color="auto"/>
            <w:left w:val="none" w:sz="0" w:space="0" w:color="auto"/>
            <w:bottom w:val="none" w:sz="0" w:space="0" w:color="auto"/>
            <w:right w:val="none" w:sz="0" w:space="0" w:color="auto"/>
          </w:divBdr>
        </w:div>
        <w:div w:id="1096364520">
          <w:marLeft w:val="0"/>
          <w:marRight w:val="0"/>
          <w:marTop w:val="0"/>
          <w:marBottom w:val="0"/>
          <w:divBdr>
            <w:top w:val="none" w:sz="0" w:space="0" w:color="auto"/>
            <w:left w:val="none" w:sz="0" w:space="0" w:color="auto"/>
            <w:bottom w:val="none" w:sz="0" w:space="0" w:color="auto"/>
            <w:right w:val="none" w:sz="0" w:space="0" w:color="auto"/>
          </w:divBdr>
        </w:div>
        <w:div w:id="696851566">
          <w:marLeft w:val="0"/>
          <w:marRight w:val="0"/>
          <w:marTop w:val="0"/>
          <w:marBottom w:val="0"/>
          <w:divBdr>
            <w:top w:val="none" w:sz="0" w:space="0" w:color="auto"/>
            <w:left w:val="none" w:sz="0" w:space="0" w:color="auto"/>
            <w:bottom w:val="none" w:sz="0" w:space="0" w:color="auto"/>
            <w:right w:val="none" w:sz="0" w:space="0" w:color="auto"/>
          </w:divBdr>
        </w:div>
        <w:div w:id="1203591003">
          <w:marLeft w:val="0"/>
          <w:marRight w:val="0"/>
          <w:marTop w:val="0"/>
          <w:marBottom w:val="0"/>
          <w:divBdr>
            <w:top w:val="none" w:sz="0" w:space="0" w:color="auto"/>
            <w:left w:val="none" w:sz="0" w:space="0" w:color="auto"/>
            <w:bottom w:val="none" w:sz="0" w:space="0" w:color="auto"/>
            <w:right w:val="none" w:sz="0" w:space="0" w:color="auto"/>
          </w:divBdr>
        </w:div>
        <w:div w:id="1594587707">
          <w:marLeft w:val="0"/>
          <w:marRight w:val="0"/>
          <w:marTop w:val="0"/>
          <w:marBottom w:val="0"/>
          <w:divBdr>
            <w:top w:val="none" w:sz="0" w:space="0" w:color="auto"/>
            <w:left w:val="none" w:sz="0" w:space="0" w:color="auto"/>
            <w:bottom w:val="none" w:sz="0" w:space="0" w:color="auto"/>
            <w:right w:val="none" w:sz="0" w:space="0" w:color="auto"/>
          </w:divBdr>
        </w:div>
        <w:div w:id="1479221089">
          <w:marLeft w:val="0"/>
          <w:marRight w:val="0"/>
          <w:marTop w:val="0"/>
          <w:marBottom w:val="0"/>
          <w:divBdr>
            <w:top w:val="none" w:sz="0" w:space="0" w:color="auto"/>
            <w:left w:val="none" w:sz="0" w:space="0" w:color="auto"/>
            <w:bottom w:val="none" w:sz="0" w:space="0" w:color="auto"/>
            <w:right w:val="none" w:sz="0" w:space="0" w:color="auto"/>
          </w:divBdr>
        </w:div>
        <w:div w:id="173022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266721-69CA-415B-B96E-CA358A1F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1614</Words>
  <Characters>9686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Iwona Kołaczkowska</cp:lastModifiedBy>
  <cp:revision>27</cp:revision>
  <cp:lastPrinted>2018-09-04T10:00:00Z</cp:lastPrinted>
  <dcterms:created xsi:type="dcterms:W3CDTF">2018-07-30T06:52:00Z</dcterms:created>
  <dcterms:modified xsi:type="dcterms:W3CDTF">2018-09-04T10:10:00Z</dcterms:modified>
</cp:coreProperties>
</file>