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EB" w:rsidRDefault="00A070EB" w:rsidP="00A070EB">
      <w:pPr>
        <w:spacing w:line="276" w:lineRule="auto"/>
        <w:jc w:val="center"/>
        <w:rPr>
          <w:b/>
          <w:bCs/>
        </w:rPr>
      </w:pPr>
      <w:r>
        <w:rPr>
          <w:b/>
          <w:bCs/>
        </w:rPr>
        <w:t>UCHWAŁA Nr XLVI/255/18</w:t>
      </w:r>
    </w:p>
    <w:p w:rsidR="00A070EB" w:rsidRDefault="00A070EB" w:rsidP="00A070EB">
      <w:pPr>
        <w:spacing w:line="276" w:lineRule="auto"/>
        <w:jc w:val="center"/>
        <w:rPr>
          <w:b/>
          <w:bCs/>
        </w:rPr>
      </w:pPr>
      <w:r>
        <w:rPr>
          <w:b/>
          <w:bCs/>
        </w:rPr>
        <w:t>RADY POWIATU WŁOSZCZOWSKIEGO</w:t>
      </w:r>
    </w:p>
    <w:p w:rsidR="00A070EB" w:rsidRDefault="00A070EB" w:rsidP="00A070EB">
      <w:pPr>
        <w:spacing w:line="276" w:lineRule="auto"/>
        <w:jc w:val="center"/>
        <w:rPr>
          <w:b/>
          <w:bCs/>
        </w:rPr>
      </w:pPr>
      <w:r>
        <w:rPr>
          <w:b/>
          <w:bCs/>
        </w:rPr>
        <w:t>z dnia 14 września 2018 r.</w:t>
      </w:r>
    </w:p>
    <w:p w:rsidR="00A070EB" w:rsidRDefault="00A070EB" w:rsidP="00A070EB">
      <w:pPr>
        <w:spacing w:line="276" w:lineRule="auto"/>
        <w:jc w:val="center"/>
        <w:rPr>
          <w:b/>
          <w:bCs/>
        </w:rPr>
      </w:pPr>
    </w:p>
    <w:p w:rsidR="00A070EB" w:rsidRDefault="00A070EB" w:rsidP="00A070EB">
      <w:pPr>
        <w:spacing w:line="276" w:lineRule="auto"/>
        <w:rPr>
          <w:b/>
          <w:bCs/>
        </w:rPr>
      </w:pPr>
      <w:r>
        <w:rPr>
          <w:b/>
          <w:bCs/>
        </w:rPr>
        <w:t>w sprawie zmian w Statucie Powiatu Włoszczowskiego.</w:t>
      </w:r>
    </w:p>
    <w:p w:rsidR="00A070EB" w:rsidRDefault="00A070EB" w:rsidP="00A070EB">
      <w:pPr>
        <w:spacing w:line="276" w:lineRule="auto"/>
        <w:rPr>
          <w:b/>
          <w:bCs/>
        </w:rPr>
      </w:pPr>
    </w:p>
    <w:p w:rsidR="00A070EB" w:rsidRDefault="00A070EB" w:rsidP="00A070EB">
      <w:pPr>
        <w:spacing w:line="276" w:lineRule="auto"/>
        <w:rPr>
          <w:b/>
          <w:bCs/>
        </w:rPr>
      </w:pPr>
    </w:p>
    <w:p w:rsidR="00A070EB" w:rsidRDefault="00A070EB" w:rsidP="00A070EB">
      <w:pPr>
        <w:spacing w:line="276" w:lineRule="auto"/>
        <w:jc w:val="both"/>
      </w:pPr>
      <w:r>
        <w:tab/>
        <w:t xml:space="preserve">Na podstawie art. 12 pkt 1, art. 40 ust. 1 i art. 42 ust. 1 ustawy z dnia 5 czerwca 1998 r o samorządzie powiatowym (tekst jednolity - Dz. U. z 2018 r. poz. 995; zm. Dz. U. z 2018 r. poz. 1000, poz. 1349 i poz. 1432) oraz § 86 Statutu Powiatu Włoszczowskiego (tekst jednolity - Dz. Urz. Woj. Św. z 2015 r. poz. 2117; zm. Dz. Urz. Woj. Św. z 2017 r. poz. 531; z 2018 r. poz. 2367) Rada Powiatu </w:t>
      </w:r>
      <w:r>
        <w:rPr>
          <w:b/>
          <w:bCs/>
        </w:rPr>
        <w:t xml:space="preserve">u c h w a l a, </w:t>
      </w:r>
      <w:r>
        <w:t>co następuje:</w:t>
      </w:r>
    </w:p>
    <w:p w:rsidR="00A070EB" w:rsidRDefault="00A070EB" w:rsidP="00A070EB">
      <w:pPr>
        <w:spacing w:line="276" w:lineRule="auto"/>
        <w:jc w:val="center"/>
      </w:pPr>
    </w:p>
    <w:p w:rsidR="00A070EB" w:rsidRDefault="00A070EB" w:rsidP="00A070EB">
      <w:pPr>
        <w:spacing w:line="276" w:lineRule="auto"/>
        <w:jc w:val="center"/>
      </w:pPr>
      <w:r>
        <w:t>§ 1</w:t>
      </w:r>
    </w:p>
    <w:p w:rsidR="00A070EB" w:rsidRDefault="00A070EB" w:rsidP="00A070EB">
      <w:pPr>
        <w:pStyle w:val="Tekstpodstawowy"/>
        <w:spacing w:line="276" w:lineRule="auto"/>
      </w:pPr>
      <w:r>
        <w:t>W Statucie Powiatu Włoszczowskiego wprowadza się następujące zmiany:</w:t>
      </w:r>
    </w:p>
    <w:p w:rsidR="00A070EB" w:rsidRDefault="00A070EB" w:rsidP="00A070EB">
      <w:pPr>
        <w:numPr>
          <w:ilvl w:val="0"/>
          <w:numId w:val="1"/>
        </w:numPr>
        <w:tabs>
          <w:tab w:val="clear" w:pos="1440"/>
          <w:tab w:val="num" w:pos="993"/>
        </w:tabs>
        <w:spacing w:line="276" w:lineRule="auto"/>
        <w:ind w:left="993" w:hanging="426"/>
      </w:pPr>
      <w:r>
        <w:t>w § 19:</w:t>
      </w:r>
    </w:p>
    <w:p w:rsidR="00A070EB" w:rsidRDefault="00A070EB" w:rsidP="00A070EB">
      <w:pPr>
        <w:numPr>
          <w:ilvl w:val="0"/>
          <w:numId w:val="5"/>
        </w:numPr>
        <w:spacing w:line="276" w:lineRule="auto"/>
        <w:ind w:left="1560"/>
      </w:pPr>
      <w:r>
        <w:t xml:space="preserve"> skreśla się ustęp 2,</w:t>
      </w:r>
    </w:p>
    <w:p w:rsidR="00A070EB" w:rsidRDefault="00A070EB" w:rsidP="00A070EB">
      <w:pPr>
        <w:numPr>
          <w:ilvl w:val="0"/>
          <w:numId w:val="5"/>
        </w:numPr>
        <w:spacing w:line="276" w:lineRule="auto"/>
        <w:ind w:left="1560"/>
      </w:pPr>
      <w:r>
        <w:t xml:space="preserve"> ustęp 3 otrzymuje brzmienie:</w:t>
      </w:r>
    </w:p>
    <w:p w:rsidR="00A070EB" w:rsidRDefault="00A070EB" w:rsidP="00A070EB">
      <w:pPr>
        <w:spacing w:line="276" w:lineRule="auto"/>
        <w:ind w:left="1560"/>
        <w:jc w:val="both"/>
      </w:pPr>
      <w:r>
        <w:t>„3. Radni są wybierani w wyborach bezpośrednich. Zasady i tryb przeprowadzania wyborów do Rady Powiatu określa Kodeks wyborczy.”,</w:t>
      </w:r>
    </w:p>
    <w:p w:rsidR="00A070EB" w:rsidRDefault="00A070EB" w:rsidP="00A070EB">
      <w:pPr>
        <w:numPr>
          <w:ilvl w:val="0"/>
          <w:numId w:val="1"/>
        </w:numPr>
        <w:tabs>
          <w:tab w:val="clear" w:pos="1440"/>
          <w:tab w:val="num" w:pos="993"/>
        </w:tabs>
        <w:spacing w:line="276" w:lineRule="auto"/>
        <w:ind w:left="993" w:hanging="426"/>
      </w:pPr>
      <w:r>
        <w:t>w § 20 dodaje punkt 6a w brzmieniu:</w:t>
      </w:r>
    </w:p>
    <w:p w:rsidR="00A070EB" w:rsidRDefault="00A070EB" w:rsidP="00A070EB">
      <w:pPr>
        <w:spacing w:line="276" w:lineRule="auto"/>
        <w:ind w:left="993"/>
        <w:jc w:val="both"/>
      </w:pPr>
      <w:r>
        <w:t>„6a) rozpatrywanie raportu o stanie powiatu oraz podejmowanie uchwały w sprawie udzielenia lub nieudzielenia wotum zaufania dla zarządu z tego tytułu,”,</w:t>
      </w:r>
    </w:p>
    <w:p w:rsidR="00A070EB" w:rsidRDefault="00A070EB" w:rsidP="00A070EB">
      <w:pPr>
        <w:numPr>
          <w:ilvl w:val="0"/>
          <w:numId w:val="1"/>
        </w:numPr>
        <w:tabs>
          <w:tab w:val="clear" w:pos="1440"/>
          <w:tab w:val="num" w:pos="993"/>
        </w:tabs>
        <w:spacing w:line="276" w:lineRule="auto"/>
        <w:ind w:left="993" w:hanging="426"/>
      </w:pPr>
      <w:r>
        <w:t>w § 23 ust. 6 otrzymuje brzmienie:</w:t>
      </w:r>
    </w:p>
    <w:p w:rsidR="00A070EB" w:rsidRDefault="00A070EB" w:rsidP="00A070EB">
      <w:pPr>
        <w:spacing w:line="276" w:lineRule="auto"/>
        <w:ind w:left="993"/>
        <w:jc w:val="both"/>
      </w:pPr>
      <w:r>
        <w:t xml:space="preserve">„6. </w:t>
      </w:r>
      <w:r w:rsidRPr="00341769">
        <w:t>Pierwszą sesję nowo wybranej Rady Powiatu zwołuje komisarz wyborczy na dzień przypadający w ciągu 7 dni po</w:t>
      </w:r>
      <w:r>
        <w:t xml:space="preserve"> upływie kadencji Rady.”,</w:t>
      </w:r>
    </w:p>
    <w:p w:rsidR="00A070EB" w:rsidRDefault="00A070EB" w:rsidP="00A070EB">
      <w:pPr>
        <w:numPr>
          <w:ilvl w:val="0"/>
          <w:numId w:val="1"/>
        </w:numPr>
        <w:tabs>
          <w:tab w:val="clear" w:pos="1440"/>
          <w:tab w:val="num" w:pos="993"/>
        </w:tabs>
        <w:spacing w:line="276" w:lineRule="auto"/>
        <w:ind w:left="993" w:hanging="426"/>
      </w:pPr>
      <w:r>
        <w:t>w § 28 ustęp 2 otrzymuje brzmienie:</w:t>
      </w:r>
    </w:p>
    <w:p w:rsidR="00A070EB" w:rsidRDefault="00A070EB" w:rsidP="00A070EB">
      <w:pPr>
        <w:spacing w:line="276" w:lineRule="auto"/>
        <w:ind w:left="993"/>
        <w:jc w:val="both"/>
      </w:pPr>
      <w:r>
        <w:t>„2. Zawiadomienie o terminie, miejscu i przedmiocie sesji Rady Powiatu powinno zostać podane do publicznej wiadomości poprzez zamieszczenie na urzędowej tablicy ogłoszeń oraz na stronie internetowej Starostwa Powiatowego.” ,</w:t>
      </w:r>
    </w:p>
    <w:p w:rsidR="00A070EB" w:rsidRDefault="00A070EB" w:rsidP="00A070EB">
      <w:pPr>
        <w:numPr>
          <w:ilvl w:val="0"/>
          <w:numId w:val="1"/>
        </w:numPr>
        <w:tabs>
          <w:tab w:val="clear" w:pos="1440"/>
          <w:tab w:val="num" w:pos="993"/>
        </w:tabs>
        <w:spacing w:line="276" w:lineRule="auto"/>
        <w:ind w:left="993" w:hanging="426"/>
      </w:pPr>
      <w:r>
        <w:t>§ 30 otrzymuje brzmienie:</w:t>
      </w:r>
    </w:p>
    <w:p w:rsidR="00A070EB" w:rsidRDefault="00A070EB" w:rsidP="00A070EB">
      <w:pPr>
        <w:spacing w:line="276" w:lineRule="auto"/>
        <w:ind w:left="993"/>
        <w:jc w:val="both"/>
      </w:pPr>
      <w:r>
        <w:t>„§ 30. Radni mogą składać interpelacje i zapytania w sprawach dotyczących powiatu w trybie określonym w ustawie o samorządzie powiatowym.”,</w:t>
      </w:r>
    </w:p>
    <w:p w:rsidR="00A070EB" w:rsidRDefault="00A070EB" w:rsidP="00A070EB">
      <w:pPr>
        <w:numPr>
          <w:ilvl w:val="0"/>
          <w:numId w:val="1"/>
        </w:numPr>
        <w:tabs>
          <w:tab w:val="clear" w:pos="1440"/>
          <w:tab w:val="num" w:pos="993"/>
        </w:tabs>
        <w:spacing w:line="276" w:lineRule="auto"/>
        <w:ind w:left="993" w:hanging="426"/>
      </w:pPr>
      <w:r>
        <w:t>skreśla się § 31,</w:t>
      </w:r>
    </w:p>
    <w:p w:rsidR="00A070EB" w:rsidRDefault="00A070EB" w:rsidP="00A070EB">
      <w:pPr>
        <w:numPr>
          <w:ilvl w:val="0"/>
          <w:numId w:val="1"/>
        </w:numPr>
        <w:tabs>
          <w:tab w:val="clear" w:pos="1440"/>
          <w:tab w:val="num" w:pos="993"/>
        </w:tabs>
        <w:spacing w:line="276" w:lineRule="auto"/>
        <w:ind w:left="993" w:hanging="426"/>
        <w:jc w:val="both"/>
      </w:pPr>
      <w:r>
        <w:t>w § 36:</w:t>
      </w:r>
    </w:p>
    <w:p w:rsidR="00A070EB" w:rsidRDefault="00A070EB" w:rsidP="00A070EB">
      <w:pPr>
        <w:numPr>
          <w:ilvl w:val="0"/>
          <w:numId w:val="4"/>
        </w:numPr>
        <w:spacing w:line="276" w:lineRule="auto"/>
        <w:ind w:left="1560" w:hanging="426"/>
        <w:jc w:val="both"/>
      </w:pPr>
      <w:r>
        <w:t>w ust. 1 pkt 5 kropkę zastępuje się przecinkiem,</w:t>
      </w:r>
    </w:p>
    <w:p w:rsidR="00A070EB" w:rsidRDefault="00A070EB" w:rsidP="00A070EB">
      <w:pPr>
        <w:numPr>
          <w:ilvl w:val="0"/>
          <w:numId w:val="4"/>
        </w:numPr>
        <w:spacing w:line="276" w:lineRule="auto"/>
        <w:ind w:left="1560" w:hanging="426"/>
        <w:jc w:val="both"/>
      </w:pPr>
      <w:r>
        <w:t>w ust. 1 dodaje się punkt 6 w brzmieniu:</w:t>
      </w:r>
    </w:p>
    <w:p w:rsidR="00A070EB" w:rsidRDefault="00A070EB" w:rsidP="00A070EB">
      <w:pPr>
        <w:spacing w:line="276" w:lineRule="auto"/>
        <w:ind w:left="1418"/>
      </w:pPr>
      <w:r>
        <w:t>„6) grupa co najmniej 300 mieszkańców powiatu.”,</w:t>
      </w:r>
    </w:p>
    <w:p w:rsidR="00A070EB" w:rsidRDefault="00A070EB" w:rsidP="00A070EB">
      <w:pPr>
        <w:numPr>
          <w:ilvl w:val="0"/>
          <w:numId w:val="1"/>
        </w:numPr>
        <w:tabs>
          <w:tab w:val="clear" w:pos="1440"/>
          <w:tab w:val="num" w:pos="993"/>
        </w:tabs>
        <w:spacing w:line="276" w:lineRule="auto"/>
        <w:ind w:left="993" w:hanging="426"/>
      </w:pPr>
      <w:r>
        <w:t>w § 42:</w:t>
      </w:r>
    </w:p>
    <w:p w:rsidR="00A070EB" w:rsidRDefault="00A070EB" w:rsidP="00A070EB">
      <w:pPr>
        <w:spacing w:line="276" w:lineRule="auto"/>
        <w:ind w:left="1560" w:hanging="426"/>
      </w:pPr>
      <w:r>
        <w:t>a) ustęp 1 otrzymują brzmienie:</w:t>
      </w:r>
    </w:p>
    <w:p w:rsidR="00A070EB" w:rsidRDefault="00A070EB" w:rsidP="00A070EB">
      <w:pPr>
        <w:spacing w:line="276" w:lineRule="auto"/>
        <w:ind w:left="1560"/>
        <w:jc w:val="both"/>
      </w:pPr>
      <w:r>
        <w:t xml:space="preserve">„1. W głosowaniu jawnym radni głosują przez podniesienie ręki przy równoczesnym wykorzystaniu urządzeń rejestrujących oddane głosy </w:t>
      </w:r>
      <w:r>
        <w:br/>
        <w:t>i umożliwiających sporządzenie oraz utrwalenie imiennego wykazu głosowań radnych.”,</w:t>
      </w:r>
    </w:p>
    <w:p w:rsidR="00A070EB" w:rsidRDefault="00A070EB" w:rsidP="00A070EB">
      <w:pPr>
        <w:spacing w:line="276" w:lineRule="auto"/>
        <w:ind w:left="1560" w:hanging="426"/>
        <w:jc w:val="both"/>
      </w:pPr>
      <w:r>
        <w:lastRenderedPageBreak/>
        <w:t>b) ustęp 2</w:t>
      </w:r>
      <w:r w:rsidRPr="00562050">
        <w:t xml:space="preserve"> otrzymują brzmienie:</w:t>
      </w:r>
    </w:p>
    <w:p w:rsidR="00A070EB" w:rsidRDefault="00A070EB" w:rsidP="00A070EB">
      <w:pPr>
        <w:spacing w:line="276" w:lineRule="auto"/>
        <w:ind w:left="1560"/>
        <w:jc w:val="both"/>
      </w:pPr>
      <w:r>
        <w:t>„2. Głosowanie jawne przeprowadza Przewodniczący Rady.”,</w:t>
      </w:r>
    </w:p>
    <w:p w:rsidR="00A070EB" w:rsidRDefault="00A070EB" w:rsidP="00A070EB">
      <w:pPr>
        <w:numPr>
          <w:ilvl w:val="0"/>
          <w:numId w:val="1"/>
        </w:numPr>
        <w:tabs>
          <w:tab w:val="clear" w:pos="1440"/>
          <w:tab w:val="num" w:pos="993"/>
        </w:tabs>
        <w:spacing w:line="276" w:lineRule="auto"/>
        <w:ind w:left="993" w:hanging="426"/>
      </w:pPr>
      <w:r>
        <w:t>w § 44:</w:t>
      </w:r>
    </w:p>
    <w:p w:rsidR="00A070EB" w:rsidRDefault="00A070EB" w:rsidP="00A070EB">
      <w:pPr>
        <w:numPr>
          <w:ilvl w:val="0"/>
          <w:numId w:val="2"/>
        </w:numPr>
        <w:spacing w:line="276" w:lineRule="auto"/>
        <w:ind w:left="1418"/>
      </w:pPr>
      <w:r>
        <w:t>ustęp 1 otrzymuje brzmienie:</w:t>
      </w:r>
    </w:p>
    <w:p w:rsidR="00A070EB" w:rsidRDefault="00A070EB" w:rsidP="00A070EB">
      <w:pPr>
        <w:spacing w:line="276" w:lineRule="auto"/>
        <w:ind w:left="1560"/>
        <w:jc w:val="both"/>
      </w:pPr>
      <w:r>
        <w:t>„1. Głosowanie imienne przeprowadza się w przypadkach określonych ustawami oraz na wniosek Przewodniczącego Rady lub grupy co najmniej 5 radnych.”,</w:t>
      </w:r>
    </w:p>
    <w:p w:rsidR="00A070EB" w:rsidRDefault="00A070EB" w:rsidP="00A070EB">
      <w:pPr>
        <w:numPr>
          <w:ilvl w:val="0"/>
          <w:numId w:val="2"/>
        </w:numPr>
        <w:spacing w:line="276" w:lineRule="auto"/>
        <w:ind w:left="1560" w:hanging="426"/>
      </w:pPr>
      <w:r>
        <w:t>ustęp 7 otrzymuje brzmienie:</w:t>
      </w:r>
    </w:p>
    <w:p w:rsidR="00A070EB" w:rsidRDefault="00A070EB" w:rsidP="00A070EB">
      <w:pPr>
        <w:spacing w:line="276" w:lineRule="auto"/>
        <w:ind w:left="1560"/>
        <w:jc w:val="both"/>
      </w:pPr>
      <w:r>
        <w:t xml:space="preserve">„7. Imienne wykazy głosowań radnych </w:t>
      </w:r>
      <w:r w:rsidRPr="00AC609A">
        <w:t>podaje się niezwłocznie do publicznej wiadomości w trybie określonym w ustawie o samorządzie powiatowym</w:t>
      </w:r>
      <w:r>
        <w:t>.”,</w:t>
      </w:r>
    </w:p>
    <w:p w:rsidR="00A070EB" w:rsidRDefault="00A070EB" w:rsidP="00A070EB">
      <w:pPr>
        <w:numPr>
          <w:ilvl w:val="0"/>
          <w:numId w:val="1"/>
        </w:numPr>
        <w:tabs>
          <w:tab w:val="clear" w:pos="1440"/>
          <w:tab w:val="num" w:pos="993"/>
        </w:tabs>
        <w:spacing w:line="276" w:lineRule="auto"/>
        <w:ind w:left="993"/>
      </w:pPr>
      <w:r>
        <w:t>po § 45 dodaje się § 45a w brzmieniu:</w:t>
      </w:r>
    </w:p>
    <w:p w:rsidR="00A070EB" w:rsidRDefault="00A070EB" w:rsidP="00A070EB">
      <w:pPr>
        <w:spacing w:line="276" w:lineRule="auto"/>
        <w:ind w:left="993"/>
        <w:jc w:val="both"/>
      </w:pPr>
      <w:r>
        <w:t>„§ 45a. 1. Sesje Rady Powiatu są transmitowane i utrwalane za pomocą urządzeń rejestrujących obraz i dźwięk.</w:t>
      </w:r>
    </w:p>
    <w:p w:rsidR="00A070EB" w:rsidRDefault="00A070EB" w:rsidP="00A070EB">
      <w:pPr>
        <w:spacing w:line="276" w:lineRule="auto"/>
        <w:ind w:left="993"/>
        <w:jc w:val="both"/>
      </w:pPr>
      <w:r>
        <w:t xml:space="preserve">2. Udostępnienie nagrania z sesji Rady Powiatu następuje </w:t>
      </w:r>
      <w:r w:rsidRPr="00CC0C73">
        <w:t xml:space="preserve">w trybie określonym </w:t>
      </w:r>
      <w:r>
        <w:br/>
      </w:r>
      <w:r w:rsidRPr="00CC0C73">
        <w:t>w ustawie o samorządzie powiatowym</w:t>
      </w:r>
      <w:r>
        <w:t>.”,</w:t>
      </w:r>
    </w:p>
    <w:p w:rsidR="00A070EB" w:rsidRDefault="00A070EB" w:rsidP="00A070EB">
      <w:pPr>
        <w:numPr>
          <w:ilvl w:val="0"/>
          <w:numId w:val="1"/>
        </w:numPr>
        <w:tabs>
          <w:tab w:val="clear" w:pos="1440"/>
          <w:tab w:val="num" w:pos="993"/>
        </w:tabs>
        <w:spacing w:line="276" w:lineRule="auto"/>
        <w:ind w:left="993" w:hanging="426"/>
        <w:jc w:val="both"/>
      </w:pPr>
      <w:r>
        <w:t>w § 46:</w:t>
      </w:r>
    </w:p>
    <w:p w:rsidR="00A070EB" w:rsidRDefault="00A070EB" w:rsidP="00A070EB">
      <w:pPr>
        <w:numPr>
          <w:ilvl w:val="0"/>
          <w:numId w:val="3"/>
        </w:numPr>
        <w:spacing w:line="276" w:lineRule="auto"/>
        <w:jc w:val="both"/>
      </w:pPr>
      <w:r>
        <w:t xml:space="preserve">w ust. 3 po wyrazach „na ręce Przewodniczącego Rady” dodaje się kropkę </w:t>
      </w:r>
      <w:r>
        <w:br/>
        <w:t>i skreśla się wyrazy „oraz nagranie magnetofonowe, które stanowi urzędowe potwierdzenie przebiegu obrad.”,</w:t>
      </w:r>
    </w:p>
    <w:p w:rsidR="00A070EB" w:rsidRDefault="00A070EB" w:rsidP="00A070EB">
      <w:pPr>
        <w:numPr>
          <w:ilvl w:val="0"/>
          <w:numId w:val="3"/>
        </w:numPr>
        <w:tabs>
          <w:tab w:val="num" w:pos="1418"/>
        </w:tabs>
        <w:spacing w:line="276" w:lineRule="auto"/>
        <w:ind w:left="1418" w:hanging="425"/>
        <w:jc w:val="both"/>
      </w:pPr>
      <w:r>
        <w:t>w ust. 4 pkt 1 wyrazy „w Wydziale Organizacyjnym, Kadr i Ochrony Zdrowia” zastępuje się wyrazami „w Wydziale Organizacyjnym i Ochrony Zdrowia”,</w:t>
      </w:r>
    </w:p>
    <w:p w:rsidR="00A070EB" w:rsidRDefault="00A070EB" w:rsidP="00A070EB">
      <w:pPr>
        <w:numPr>
          <w:ilvl w:val="0"/>
          <w:numId w:val="1"/>
        </w:numPr>
        <w:tabs>
          <w:tab w:val="clear" w:pos="1440"/>
          <w:tab w:val="num" w:pos="993"/>
        </w:tabs>
        <w:spacing w:line="276" w:lineRule="auto"/>
        <w:ind w:left="993" w:hanging="426"/>
        <w:jc w:val="both"/>
      </w:pPr>
      <w:r>
        <w:t>w § 47 wyrazy „ Wydział Organizacyjny, Kadr i Ochrony Zdrowia” zastępuje się wyrazami „Wydział Organizacyjny i Ochrony Zdrowia”,</w:t>
      </w:r>
    </w:p>
    <w:p w:rsidR="00A070EB" w:rsidRDefault="00A070EB" w:rsidP="00A070EB">
      <w:pPr>
        <w:numPr>
          <w:ilvl w:val="0"/>
          <w:numId w:val="1"/>
        </w:numPr>
        <w:tabs>
          <w:tab w:val="clear" w:pos="1440"/>
          <w:tab w:val="num" w:pos="993"/>
        </w:tabs>
        <w:spacing w:line="276" w:lineRule="auto"/>
        <w:ind w:left="993" w:hanging="426"/>
        <w:jc w:val="both"/>
      </w:pPr>
      <w:r>
        <w:t>po § 55 dodaje się § 55a w brzmieniu:</w:t>
      </w:r>
    </w:p>
    <w:p w:rsidR="00A070EB" w:rsidRPr="00543BD0" w:rsidRDefault="00A070EB" w:rsidP="00A070EB">
      <w:pPr>
        <w:tabs>
          <w:tab w:val="num" w:pos="993"/>
        </w:tabs>
        <w:spacing w:line="276" w:lineRule="auto"/>
        <w:ind w:left="993"/>
        <w:jc w:val="both"/>
      </w:pPr>
      <w:r>
        <w:t xml:space="preserve">„§ 55a. 1. Rada Powiatu powołuje ze swego grona Komisję do spraw rozpatrywania skarg na działania zarządu powiatu i powiatowych jednostek organizacyjnych oraz wniosków i petycji </w:t>
      </w:r>
      <w:r w:rsidRPr="00543BD0">
        <w:t>kierowanych do Rady Powiatu.</w:t>
      </w:r>
    </w:p>
    <w:p w:rsidR="00A070EB" w:rsidRDefault="00A070EB" w:rsidP="00A070EB">
      <w:pPr>
        <w:tabs>
          <w:tab w:val="num" w:pos="993"/>
        </w:tabs>
        <w:spacing w:line="276" w:lineRule="auto"/>
        <w:ind w:left="993"/>
        <w:jc w:val="both"/>
      </w:pPr>
      <w:r>
        <w:t>2. W skład Komisji</w:t>
      </w:r>
      <w:r w:rsidRPr="00724765">
        <w:t xml:space="preserve"> wchodzą radni, w tym przedstawiciele wszystkich klubów, z wyjątkiem radnych pełniących funkcje Przewodniczącego, </w:t>
      </w:r>
      <w:r>
        <w:t>W</w:t>
      </w:r>
      <w:r w:rsidRPr="00724765">
        <w:t>iceprzewodniczących Rady oraz radnych będących członkami Zarządu.</w:t>
      </w:r>
    </w:p>
    <w:p w:rsidR="00A070EB" w:rsidRDefault="00A070EB" w:rsidP="00A070EB">
      <w:pPr>
        <w:tabs>
          <w:tab w:val="num" w:pos="993"/>
        </w:tabs>
        <w:spacing w:line="276" w:lineRule="auto"/>
        <w:ind w:left="993"/>
        <w:jc w:val="both"/>
      </w:pPr>
      <w:r>
        <w:t>3. Zadaniem Komisji jest przeprowadzenie postępowania w celu zbadania przedmiotu skargi, wniosku lub petycji a następnie przedstawienie Radzie Powiatu sprawozdania zawierającego dokonane ustalenia i wnioski.</w:t>
      </w:r>
    </w:p>
    <w:p w:rsidR="00A070EB" w:rsidRDefault="00A070EB" w:rsidP="00A070EB">
      <w:pPr>
        <w:tabs>
          <w:tab w:val="num" w:pos="993"/>
        </w:tabs>
        <w:spacing w:line="276" w:lineRule="auto"/>
        <w:ind w:left="993"/>
        <w:jc w:val="both"/>
      </w:pPr>
      <w:r>
        <w:t>4. Rada Powiatu rozstrzyga w sprawach skarg, wniosków i petycji, po zapoznaniu się ze sprawozdaniem Komisji, o którym mowa w ust. 3.</w:t>
      </w:r>
    </w:p>
    <w:p w:rsidR="00A070EB" w:rsidRDefault="00A070EB" w:rsidP="00A070EB">
      <w:pPr>
        <w:tabs>
          <w:tab w:val="num" w:pos="993"/>
        </w:tabs>
        <w:spacing w:line="276" w:lineRule="auto"/>
        <w:ind w:left="993"/>
        <w:jc w:val="both"/>
      </w:pPr>
      <w:r>
        <w:t>5. W zakresie nieuregulowanym w ust. 2-4 do Komisji stosuje się przepisy Statutu dotyczące komisji stałych.</w:t>
      </w:r>
    </w:p>
    <w:p w:rsidR="00A070EB" w:rsidRPr="00543BD0" w:rsidRDefault="00A070EB" w:rsidP="00A070EB">
      <w:pPr>
        <w:numPr>
          <w:ilvl w:val="0"/>
          <w:numId w:val="1"/>
        </w:numPr>
        <w:tabs>
          <w:tab w:val="clear" w:pos="1440"/>
          <w:tab w:val="num" w:pos="993"/>
        </w:tabs>
        <w:spacing w:line="276" w:lineRule="auto"/>
        <w:ind w:left="993" w:hanging="426"/>
        <w:jc w:val="both"/>
      </w:pPr>
      <w:r>
        <w:t>w § 56 ust. 1 skreśla się wyrazy</w:t>
      </w:r>
      <w:r w:rsidRPr="00543BD0">
        <w:t xml:space="preserve"> „Komisję Rewizyjną i”,</w:t>
      </w:r>
    </w:p>
    <w:p w:rsidR="00A070EB" w:rsidRDefault="00A070EB" w:rsidP="00A070EB">
      <w:pPr>
        <w:numPr>
          <w:ilvl w:val="0"/>
          <w:numId w:val="1"/>
        </w:numPr>
        <w:tabs>
          <w:tab w:val="clear" w:pos="1440"/>
          <w:tab w:val="num" w:pos="993"/>
        </w:tabs>
        <w:spacing w:line="276" w:lineRule="auto"/>
        <w:ind w:left="993" w:hanging="426"/>
        <w:jc w:val="both"/>
      </w:pPr>
      <w:r>
        <w:t>w § 60 ust. 1 otrzymuje brzmienie:</w:t>
      </w:r>
    </w:p>
    <w:p w:rsidR="00A070EB" w:rsidRDefault="00A070EB" w:rsidP="00A070EB">
      <w:pPr>
        <w:spacing w:line="276" w:lineRule="auto"/>
        <w:ind w:left="993"/>
        <w:jc w:val="both"/>
      </w:pPr>
      <w:r>
        <w:t xml:space="preserve"> „1.</w:t>
      </w:r>
      <w:r w:rsidRPr="004529B2">
        <w:t xml:space="preserve"> Komisja podejmuje uchwały zwykłą większością głosów w obecności co najmniej połowy j</w:t>
      </w:r>
      <w:r>
        <w:t>ej składu, w głosowaniu jawnym .”,</w:t>
      </w:r>
    </w:p>
    <w:p w:rsidR="00A070EB" w:rsidRDefault="00A070EB" w:rsidP="00A070EB">
      <w:pPr>
        <w:numPr>
          <w:ilvl w:val="0"/>
          <w:numId w:val="1"/>
        </w:numPr>
        <w:tabs>
          <w:tab w:val="clear" w:pos="1440"/>
          <w:tab w:val="num" w:pos="993"/>
        </w:tabs>
        <w:spacing w:line="276" w:lineRule="auto"/>
        <w:ind w:left="993" w:hanging="426"/>
        <w:jc w:val="both"/>
      </w:pPr>
      <w:r>
        <w:t>w § 62 ust. 2 otrzymuje brzmienie:</w:t>
      </w:r>
    </w:p>
    <w:p w:rsidR="00A070EB" w:rsidRDefault="00A070EB" w:rsidP="00A070EB">
      <w:pPr>
        <w:spacing w:line="276" w:lineRule="auto"/>
        <w:ind w:left="993"/>
        <w:jc w:val="both"/>
      </w:pPr>
      <w:r>
        <w:t xml:space="preserve"> „2.</w:t>
      </w:r>
      <w:r w:rsidRPr="006C0ECC">
        <w:t xml:space="preserve"> </w:t>
      </w:r>
      <w:r>
        <w:t>Klub może tworzyć co najmniej 3</w:t>
      </w:r>
      <w:r w:rsidRPr="006C0ECC">
        <w:t xml:space="preserve"> radnych.</w:t>
      </w:r>
      <w:r>
        <w:t xml:space="preserve"> ”,</w:t>
      </w:r>
    </w:p>
    <w:p w:rsidR="00A070EB" w:rsidRDefault="00A070EB" w:rsidP="00A070EB">
      <w:pPr>
        <w:numPr>
          <w:ilvl w:val="0"/>
          <w:numId w:val="1"/>
        </w:numPr>
        <w:tabs>
          <w:tab w:val="clear" w:pos="1440"/>
          <w:tab w:val="num" w:pos="993"/>
        </w:tabs>
        <w:spacing w:line="276" w:lineRule="auto"/>
        <w:ind w:left="993" w:hanging="426"/>
        <w:jc w:val="both"/>
      </w:pPr>
      <w:r>
        <w:lastRenderedPageBreak/>
        <w:t xml:space="preserve"> w § 68 pkt 4 wyrazy „ Wydział Organizacyjny, Kadr i Ochrony Zdrowia.” zastępuje się wyrazami „Wydział Organizacyjny i Ochrony Zdrowia.”,</w:t>
      </w:r>
    </w:p>
    <w:p w:rsidR="00A070EB" w:rsidRDefault="00A070EB" w:rsidP="00A070EB">
      <w:pPr>
        <w:spacing w:line="276" w:lineRule="auto"/>
        <w:jc w:val="center"/>
      </w:pPr>
    </w:p>
    <w:p w:rsidR="00A070EB" w:rsidRDefault="00A070EB" w:rsidP="00A070EB">
      <w:pPr>
        <w:jc w:val="center"/>
      </w:pPr>
      <w:r>
        <w:t>§ 2</w:t>
      </w:r>
    </w:p>
    <w:p w:rsidR="00A070EB" w:rsidRDefault="00A070EB" w:rsidP="00A070EB">
      <w:pPr>
        <w:jc w:val="both"/>
      </w:pPr>
      <w:r>
        <w:t>Wykonanie uchwały powierza się Zarządowi Powiatu.</w:t>
      </w:r>
    </w:p>
    <w:p w:rsidR="00A070EB" w:rsidRDefault="00A070EB" w:rsidP="00A070EB">
      <w:pPr>
        <w:jc w:val="both"/>
      </w:pPr>
    </w:p>
    <w:p w:rsidR="00A070EB" w:rsidRDefault="00A070EB" w:rsidP="00A070EB">
      <w:pPr>
        <w:spacing w:line="276" w:lineRule="auto"/>
        <w:jc w:val="center"/>
      </w:pPr>
      <w:r>
        <w:t>§ 3</w:t>
      </w:r>
    </w:p>
    <w:p w:rsidR="00A070EB" w:rsidRDefault="00A070EB" w:rsidP="00A070EB">
      <w:pPr>
        <w:pStyle w:val="Tekstpodstawowy"/>
        <w:spacing w:line="276" w:lineRule="auto"/>
      </w:pPr>
      <w:r>
        <w:t>Uchwała podlega ogłoszeniu w Dzienniku Urzędowym Województwa Świętokrzyskiego i wchodzi w życie z dniem 21 października 2018 r.</w:t>
      </w:r>
    </w:p>
    <w:p w:rsidR="00A070EB" w:rsidRDefault="00A070EB" w:rsidP="00A070EB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070EB" w:rsidRDefault="00A070EB" w:rsidP="00A070EB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tab/>
      </w:r>
    </w:p>
    <w:p w:rsidR="00A070EB" w:rsidRDefault="00A070EB" w:rsidP="00A070EB">
      <w:pPr>
        <w:pStyle w:val="Tekstpodstawowy"/>
        <w:ind w:left="5664" w:firstLine="708"/>
        <w:rPr>
          <w:b/>
          <w:bCs/>
        </w:rPr>
      </w:pPr>
      <w:r>
        <w:rPr>
          <w:b/>
          <w:bCs/>
        </w:rPr>
        <w:t>Przewodniczący Rady</w:t>
      </w:r>
    </w:p>
    <w:p w:rsidR="00A070EB" w:rsidRDefault="00A070EB" w:rsidP="00A070E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70EB" w:rsidRDefault="00A070EB" w:rsidP="00A070E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A703B">
        <w:rPr>
          <w:b/>
        </w:rPr>
        <w:t>Jacek Włodarczyk</w:t>
      </w:r>
    </w:p>
    <w:p w:rsidR="00A070EB" w:rsidRDefault="00A070EB" w:rsidP="00A070EB">
      <w:pPr>
        <w:spacing w:line="360" w:lineRule="auto"/>
        <w:jc w:val="both"/>
      </w:pPr>
    </w:p>
    <w:p w:rsidR="00A070EB" w:rsidRDefault="00A070EB" w:rsidP="00A070EB">
      <w:pPr>
        <w:spacing w:line="360" w:lineRule="auto"/>
        <w:jc w:val="both"/>
      </w:pPr>
    </w:p>
    <w:p w:rsidR="00A070EB" w:rsidRDefault="00A070EB" w:rsidP="00A070EB">
      <w:pPr>
        <w:spacing w:line="360" w:lineRule="auto"/>
        <w:jc w:val="both"/>
      </w:pPr>
    </w:p>
    <w:p w:rsidR="00A070EB" w:rsidRDefault="00A070EB" w:rsidP="00A070EB">
      <w:pPr>
        <w:spacing w:line="360" w:lineRule="auto"/>
        <w:jc w:val="both"/>
      </w:pPr>
    </w:p>
    <w:p w:rsidR="00A070EB" w:rsidRDefault="00A070EB" w:rsidP="00A070EB">
      <w:pPr>
        <w:spacing w:line="360" w:lineRule="auto"/>
        <w:jc w:val="both"/>
      </w:pPr>
    </w:p>
    <w:p w:rsidR="00A070EB" w:rsidRDefault="00A070EB" w:rsidP="00A070EB">
      <w:pPr>
        <w:spacing w:line="360" w:lineRule="auto"/>
        <w:jc w:val="both"/>
      </w:pPr>
    </w:p>
    <w:p w:rsidR="00A070EB" w:rsidRDefault="00A070EB" w:rsidP="00A070EB">
      <w:pPr>
        <w:spacing w:line="360" w:lineRule="auto"/>
        <w:jc w:val="both"/>
      </w:pPr>
    </w:p>
    <w:p w:rsidR="00A070EB" w:rsidRDefault="00A070EB" w:rsidP="00A070EB">
      <w:pPr>
        <w:spacing w:line="360" w:lineRule="auto"/>
        <w:jc w:val="both"/>
      </w:pPr>
    </w:p>
    <w:p w:rsidR="00A070EB" w:rsidRDefault="00A070EB" w:rsidP="00A070EB">
      <w:pPr>
        <w:spacing w:line="360" w:lineRule="auto"/>
        <w:jc w:val="both"/>
      </w:pPr>
    </w:p>
    <w:p w:rsidR="00A070EB" w:rsidRDefault="00A070EB" w:rsidP="00A070EB">
      <w:pPr>
        <w:spacing w:line="360" w:lineRule="auto"/>
        <w:jc w:val="both"/>
      </w:pPr>
    </w:p>
    <w:p w:rsidR="00A070EB" w:rsidRDefault="00A070EB" w:rsidP="00A070EB">
      <w:pPr>
        <w:spacing w:line="360" w:lineRule="auto"/>
        <w:jc w:val="both"/>
      </w:pPr>
    </w:p>
    <w:p w:rsidR="00A070EB" w:rsidRDefault="00A070EB" w:rsidP="00A070EB">
      <w:pPr>
        <w:spacing w:line="360" w:lineRule="auto"/>
        <w:jc w:val="both"/>
      </w:pPr>
    </w:p>
    <w:p w:rsidR="00A070EB" w:rsidRDefault="00A070EB" w:rsidP="00A070EB">
      <w:pPr>
        <w:spacing w:line="360" w:lineRule="auto"/>
        <w:jc w:val="both"/>
      </w:pPr>
    </w:p>
    <w:p w:rsidR="00A070EB" w:rsidRDefault="00A070EB" w:rsidP="00A070EB">
      <w:pPr>
        <w:spacing w:line="360" w:lineRule="auto"/>
        <w:jc w:val="both"/>
      </w:pPr>
    </w:p>
    <w:p w:rsidR="00A070EB" w:rsidRDefault="00A070EB" w:rsidP="00A070EB">
      <w:pPr>
        <w:spacing w:line="360" w:lineRule="auto"/>
        <w:jc w:val="both"/>
      </w:pPr>
    </w:p>
    <w:p w:rsidR="00A070EB" w:rsidRDefault="00A070EB" w:rsidP="00A070EB">
      <w:pPr>
        <w:spacing w:line="360" w:lineRule="auto"/>
        <w:jc w:val="both"/>
      </w:pPr>
    </w:p>
    <w:p w:rsidR="00A070EB" w:rsidRDefault="00A070EB" w:rsidP="00A070EB">
      <w:pPr>
        <w:spacing w:line="360" w:lineRule="auto"/>
        <w:jc w:val="both"/>
      </w:pPr>
    </w:p>
    <w:p w:rsidR="00A070EB" w:rsidRDefault="00A070EB" w:rsidP="00A070EB">
      <w:pPr>
        <w:spacing w:line="360" w:lineRule="auto"/>
        <w:jc w:val="both"/>
      </w:pPr>
    </w:p>
    <w:p w:rsidR="00A070EB" w:rsidRDefault="00A070EB" w:rsidP="00A070EB">
      <w:pPr>
        <w:spacing w:line="360" w:lineRule="auto"/>
        <w:jc w:val="both"/>
      </w:pPr>
    </w:p>
    <w:p w:rsidR="00A070EB" w:rsidRDefault="00A070EB" w:rsidP="00A070EB">
      <w:pPr>
        <w:spacing w:line="360" w:lineRule="auto"/>
        <w:jc w:val="both"/>
      </w:pPr>
    </w:p>
    <w:p w:rsidR="00A070EB" w:rsidRDefault="00A070EB" w:rsidP="00A070EB">
      <w:pPr>
        <w:spacing w:line="360" w:lineRule="auto"/>
        <w:jc w:val="both"/>
      </w:pPr>
    </w:p>
    <w:p w:rsidR="00A070EB" w:rsidRDefault="00A070EB" w:rsidP="00A070EB">
      <w:pPr>
        <w:spacing w:line="360" w:lineRule="auto"/>
        <w:jc w:val="both"/>
      </w:pPr>
    </w:p>
    <w:p w:rsidR="00A070EB" w:rsidRDefault="00A070EB" w:rsidP="00A070EB">
      <w:pPr>
        <w:spacing w:line="360" w:lineRule="auto"/>
        <w:jc w:val="center"/>
        <w:rPr>
          <w:b/>
        </w:rPr>
      </w:pPr>
      <w:r w:rsidRPr="006367F7">
        <w:rPr>
          <w:b/>
        </w:rPr>
        <w:lastRenderedPageBreak/>
        <w:t xml:space="preserve"> U Z A S A D N I E N I E</w:t>
      </w:r>
    </w:p>
    <w:p w:rsidR="00A070EB" w:rsidRDefault="00A070EB" w:rsidP="00A070EB">
      <w:pPr>
        <w:spacing w:line="360" w:lineRule="auto"/>
        <w:jc w:val="center"/>
        <w:rPr>
          <w:b/>
        </w:rPr>
      </w:pPr>
    </w:p>
    <w:p w:rsidR="00A070EB" w:rsidRDefault="00A070EB" w:rsidP="00A070EB">
      <w:pPr>
        <w:spacing w:line="360" w:lineRule="auto"/>
        <w:jc w:val="both"/>
      </w:pPr>
      <w:r>
        <w:tab/>
      </w:r>
      <w:r>
        <w:tab/>
        <w:t xml:space="preserve">Zmiany w Statucie Powiatu wynikają ze zmian w ustawie o samorządzie powiatowym, które zostały wprowadzone ustawą z dnia 11 stycznia 2018 r. o zmianie niektórych ustaw w celu zwiększenia udziału obywateli w procesie wybierania, funkcjonowania i kontrolowania niektórych organów publicznych. Wprowadzone zmiany </w:t>
      </w:r>
      <w:r>
        <w:br/>
        <w:t>w ustawie o samorządzie powiatowym będą obowiązywać od nowej kadencji Rady Powiatu.</w:t>
      </w:r>
    </w:p>
    <w:p w:rsidR="00A070EB" w:rsidRPr="006367F7" w:rsidRDefault="00A070EB" w:rsidP="00A070EB">
      <w:pPr>
        <w:spacing w:line="360" w:lineRule="auto"/>
        <w:ind w:firstLine="1416"/>
        <w:jc w:val="both"/>
      </w:pPr>
      <w:r>
        <w:t xml:space="preserve">W związku z powyższym zachodzi konieczność dostosowania postanowień Statutu Powiatu do w/w zmian ustawowych. </w:t>
      </w:r>
    </w:p>
    <w:p w:rsidR="00A070EB" w:rsidRDefault="00A070EB" w:rsidP="00A070EB">
      <w:pPr>
        <w:spacing w:line="276" w:lineRule="auto"/>
        <w:jc w:val="center"/>
        <w:rPr>
          <w:b/>
        </w:rPr>
      </w:pPr>
    </w:p>
    <w:p w:rsidR="00A070EB" w:rsidRPr="006367F7" w:rsidRDefault="00A070EB" w:rsidP="00A070EB">
      <w:pPr>
        <w:spacing w:line="276" w:lineRule="auto"/>
        <w:jc w:val="center"/>
        <w:rPr>
          <w:b/>
        </w:rPr>
      </w:pPr>
    </w:p>
    <w:p w:rsidR="00D23290" w:rsidRDefault="00D23290">
      <w:bookmarkStart w:id="0" w:name="_GoBack"/>
      <w:bookmarkEnd w:id="0"/>
    </w:p>
    <w:sectPr w:rsidR="00D2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839"/>
    <w:multiLevelType w:val="hybridMultilevel"/>
    <w:tmpl w:val="0A129320"/>
    <w:lvl w:ilvl="0" w:tplc="801E99A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560353B"/>
    <w:multiLevelType w:val="hybridMultilevel"/>
    <w:tmpl w:val="D4A0AC9C"/>
    <w:lvl w:ilvl="0" w:tplc="3668B1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56136"/>
    <w:multiLevelType w:val="hybridMultilevel"/>
    <w:tmpl w:val="C2B8909C"/>
    <w:lvl w:ilvl="0" w:tplc="F4AE6D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E8E4306"/>
    <w:multiLevelType w:val="hybridMultilevel"/>
    <w:tmpl w:val="A864B1F4"/>
    <w:lvl w:ilvl="0" w:tplc="06AAE0A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B2044E7"/>
    <w:multiLevelType w:val="hybridMultilevel"/>
    <w:tmpl w:val="69C63664"/>
    <w:lvl w:ilvl="0" w:tplc="1CD68F5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EB"/>
    <w:rsid w:val="00A070EB"/>
    <w:rsid w:val="00D2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9EE2D-57AF-4F01-A501-B9E95E2D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0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070E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070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rsuchanek</dc:creator>
  <cp:keywords/>
  <dc:description/>
  <cp:lastModifiedBy>rsuchanek</cp:lastModifiedBy>
  <cp:revision>1</cp:revision>
  <dcterms:created xsi:type="dcterms:W3CDTF">2018-10-08T08:43:00Z</dcterms:created>
  <dcterms:modified xsi:type="dcterms:W3CDTF">2018-10-08T08:44:00Z</dcterms:modified>
</cp:coreProperties>
</file>