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8" w:rsidRPr="00576A02" w:rsidRDefault="00576A02" w:rsidP="00576A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76A02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AD2148" w:rsidRPr="00576A02">
        <w:rPr>
          <w:rFonts w:ascii="Times New Roman" w:hAnsi="Times New Roman" w:cs="Times New Roman"/>
          <w:color w:val="000000"/>
          <w:sz w:val="20"/>
          <w:szCs w:val="20"/>
        </w:rPr>
        <w:t>ałącznik Nr 4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37EF"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576A02">
        <w:rPr>
          <w:rFonts w:ascii="Times New Roman" w:hAnsi="Times New Roman" w:cs="Times New Roman"/>
          <w:color w:val="000000"/>
          <w:sz w:val="20"/>
          <w:szCs w:val="20"/>
        </w:rPr>
        <w:t>do zapytania ofertowego</w:t>
      </w:r>
    </w:p>
    <w:p w:rsidR="00AD2148" w:rsidRPr="00AD2148" w:rsidRDefault="00AD2148" w:rsidP="00AD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D2148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D2148">
        <w:rPr>
          <w:rFonts w:ascii="Times New Roman" w:hAnsi="Times New Roman" w:cs="Times New Roman"/>
          <w:b/>
          <w:color w:val="000000"/>
        </w:rPr>
        <w:t>WZÓR UMOWY</w:t>
      </w:r>
    </w:p>
    <w:p w:rsidR="00AD2148" w:rsidRPr="00AD2148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we Włoszczowie pomiędzy: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Powiatem Włoszczowskim – Starostwem Powiatowym we Włoszczowie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 siedzibą przy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ul. W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iśniowej 10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9-100 Włoszczowa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 NIP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6090072293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Starostę Włoszczowskiego – </w:t>
      </w:r>
      <w:r w:rsidR="008A1E06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Wicestarostę – </w:t>
      </w:r>
      <w:r w:rsidR="008A1E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kontrasygna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tą Skarbnika Powiatu – </w:t>
      </w:r>
      <w:r w:rsidR="008A1E06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wanym dalej </w:t>
      </w:r>
      <w:r w:rsidR="00AD2148"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wpisanym do Centralnej Ewidencji i Informacji o Działalności Gospodarczej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NIP …………………………, REGON …………………………….........................................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 przypadku przedsiębiorcy wpisanego do KRS)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 z siedzibą 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wpisanym do rejestru prowadzonego przez Sąd Rejonowy 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Wydział Gospodarczy Krajowego Rejestru Sądowego pod numerem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KRS: ....................................................................,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NIP: .............................................................., REGON: ...................................................,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</w:t>
      </w:r>
    </w:p>
    <w:p w:rsidR="00AD2148" w:rsidRPr="007C574C" w:rsidRDefault="00AD2148" w:rsidP="006269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zawarta została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ekraczającej kwoty 30.000 EURO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pkt. 8 ustawy Prawo zamówień publicznych 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t. j.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37EF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52B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152B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626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D2148" w:rsidRPr="007C574C" w:rsidRDefault="00AD2148" w:rsidP="004A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1.Zamawiający zleca, a Wykonawca przyjmuje do wykonania realizację usług pocztowych</w:t>
      </w:r>
    </w:p>
    <w:p w:rsidR="008C66A5" w:rsidRPr="007C574C" w:rsidRDefault="00AD2148" w:rsidP="004A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określonych w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 Nr </w:t>
      </w:r>
      <w:r w:rsidR="008C66A5" w:rsidRPr="007C574C">
        <w:rPr>
          <w:rFonts w:ascii="Times New Roman" w:hAnsi="Times New Roman" w:cs="Times New Roman"/>
          <w:sz w:val="24"/>
          <w:szCs w:val="24"/>
        </w:rPr>
        <w:t>AG.2630.</w:t>
      </w:r>
      <w:r w:rsidR="006269E3">
        <w:rPr>
          <w:rFonts w:ascii="Times New Roman" w:hAnsi="Times New Roman" w:cs="Times New Roman"/>
          <w:sz w:val="24"/>
          <w:szCs w:val="24"/>
        </w:rPr>
        <w:t>2.</w:t>
      </w:r>
      <w:r w:rsidR="00152B18" w:rsidRPr="007C574C">
        <w:rPr>
          <w:rFonts w:ascii="Times New Roman" w:hAnsi="Times New Roman" w:cs="Times New Roman"/>
          <w:sz w:val="24"/>
          <w:szCs w:val="24"/>
        </w:rPr>
        <w:t>3</w:t>
      </w:r>
      <w:r w:rsidR="008C66A5" w:rsidRPr="007C574C">
        <w:rPr>
          <w:rFonts w:ascii="Times New Roman" w:hAnsi="Times New Roman" w:cs="Times New Roman"/>
          <w:sz w:val="24"/>
          <w:szCs w:val="24"/>
        </w:rPr>
        <w:t>.201</w:t>
      </w:r>
      <w:r w:rsidR="006269E3">
        <w:rPr>
          <w:rFonts w:ascii="Times New Roman" w:hAnsi="Times New Roman" w:cs="Times New Roman"/>
          <w:sz w:val="24"/>
          <w:szCs w:val="24"/>
        </w:rPr>
        <w:t>8</w:t>
      </w:r>
      <w:r w:rsidR="008C66A5" w:rsidRPr="007C574C">
        <w:rPr>
          <w:rFonts w:ascii="Times New Roman" w:hAnsi="Times New Roman" w:cs="Times New Roman"/>
          <w:sz w:val="24"/>
          <w:szCs w:val="24"/>
        </w:rPr>
        <w:t xml:space="preserve">.I z dnia </w:t>
      </w:r>
      <w:r w:rsidR="006269E3">
        <w:rPr>
          <w:rFonts w:ascii="Times New Roman" w:hAnsi="Times New Roman" w:cs="Times New Roman"/>
          <w:sz w:val="24"/>
          <w:szCs w:val="24"/>
        </w:rPr>
        <w:t>3</w:t>
      </w:r>
      <w:r w:rsidR="00152B18" w:rsidRPr="007C574C">
        <w:rPr>
          <w:rFonts w:ascii="Times New Roman" w:hAnsi="Times New Roman" w:cs="Times New Roman"/>
          <w:sz w:val="24"/>
          <w:szCs w:val="24"/>
        </w:rPr>
        <w:t>0</w:t>
      </w:r>
      <w:r w:rsidR="00111285" w:rsidRPr="007C574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8C66A5" w:rsidRPr="007C574C">
        <w:rPr>
          <w:rFonts w:ascii="Times New Roman" w:hAnsi="Times New Roman" w:cs="Times New Roman"/>
          <w:sz w:val="24"/>
          <w:szCs w:val="24"/>
        </w:rPr>
        <w:t xml:space="preserve"> 201</w:t>
      </w:r>
      <w:r w:rsidR="006269E3">
        <w:rPr>
          <w:rFonts w:ascii="Times New Roman" w:hAnsi="Times New Roman" w:cs="Times New Roman"/>
          <w:sz w:val="24"/>
          <w:szCs w:val="24"/>
        </w:rPr>
        <w:t>8</w:t>
      </w:r>
      <w:r w:rsidR="00111285" w:rsidRPr="007C574C">
        <w:rPr>
          <w:rFonts w:ascii="Times New Roman" w:hAnsi="Times New Roman" w:cs="Times New Roman"/>
          <w:sz w:val="24"/>
          <w:szCs w:val="24"/>
        </w:rPr>
        <w:t xml:space="preserve"> </w:t>
      </w:r>
      <w:r w:rsidR="008C66A5" w:rsidRPr="007C574C">
        <w:rPr>
          <w:rFonts w:ascii="Times New Roman" w:hAnsi="Times New Roman" w:cs="Times New Roman"/>
          <w:sz w:val="24"/>
          <w:szCs w:val="24"/>
        </w:rPr>
        <w:t>r.</w:t>
      </w:r>
    </w:p>
    <w:p w:rsidR="00AD2148" w:rsidRPr="007C574C" w:rsidRDefault="00AD2148" w:rsidP="004A7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2. Przesyłki nadawane będą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w siedzibie 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amawiającego  i odbierane przez przedsta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wiciela Wykonawcy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4A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3. Wykonawca zobowiązany jest do świadczenia usług pocztowych na warunkach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i w terminach określonych w niniejszej umowie, ofercie Wykonawcy i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oraz w aktach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prawnych regulujących świadczenie usług pocztowych w tym wymienionych 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§ 3 ust. 1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niniejszej Umowy.</w:t>
      </w:r>
    </w:p>
    <w:p w:rsidR="00AD2148" w:rsidRPr="007C574C" w:rsidRDefault="00AD2148" w:rsidP="004A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Odbioru przesyłek dokonywać będzie upoważniony przedstawiciel Wykonawcy po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okazaniu stosownego upoważnienia.</w:t>
      </w:r>
    </w:p>
    <w:p w:rsidR="00AD2148" w:rsidRPr="007C574C" w:rsidRDefault="00AD2148" w:rsidP="004A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5. Nadanie przesyłek objętych przedmiotem zamówienia następować będzie w dniu ich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odbioru przez Wykonawcę z punkt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Zamawiającego. W przypadku, gdy Wykonawca będzie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posiadał siedzibę/filie w odległości nie większej niż </w:t>
      </w:r>
      <w:r w:rsidR="00687528" w:rsidRPr="007C574C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Pr="007C574C">
        <w:rPr>
          <w:rFonts w:ascii="Times New Roman" w:hAnsi="Times New Roman" w:cs="Times New Roman"/>
          <w:color w:val="000000"/>
          <w:sz w:val="24"/>
          <w:szCs w:val="24"/>
        </w:rPr>
        <w:t>00 metrów od lokalizacji punkt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Zamawiającego wskazan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pisie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rzedmiotu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amówienia, Zamawiający dopuszcza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lastRenderedPageBreak/>
        <w:t>możliwość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  wyjątkowych sytuacjach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dostarczania przesyłek przeznaczonych do wysłania do siedziby/filii Wykonawcy.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6.Odbiór przesyłek przyjętych do wyekspediowania będzie każdorazowo dokumentowany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przez Wykonawcę w prowadzonych rejestrach oznakowanych pieczęcią, podpisem i datą: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1) dla przesyłek rejestrowanych, w tym: przesyłek listowych krajowych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i zagranicznych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rejestrowanych, przesyłek listowych krajowych i zagranicznych, nierejestrowanych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potwierdzeniem odbioru, przesyłek listowych krajowych i zagranicznych 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kategorii, przesyłek listowych krajowych i zagranicznych 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potwierdzeniem odbioru - w nadawczych rejestrach; dla przesyłek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rejestrowanych przekazywane będzie również zestawienie ilościowo-wartościowe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wg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>szczególnych kategorii wagowych,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2) dla przesyłek nierejestrowanych - na zestawieniu ilościowo-wartościowym przesyłek </w:t>
      </w:r>
      <w:r w:rsidR="004A73D7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wg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poszczególnych kategorii wagowych oraz rodzaju.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7.Wykonawca będzie doręczał do punktów Zamawiającego pokwitowane przez adresata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potwierdzenie odbioru przesyłki rejestrowanej zwane dalej „potwierdzeniem odbioru”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niezwłocznie po dokonaniu doręczenia przesyłki, nie później jednak, niż w ciągu 7 dni od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dnia doręczenia.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przypadku nieobecności adresata, przedstawiciel Wykonawcy pozostawia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zawiadomienie (pierwsze awizo) o próbie dostarczenia przesyłki ze wskazaniem gdzie i kiedy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adresat może odebrać list lub przesyłkę. Termin do odbioru przesyłki przez adresata wynosi 7dni liczonych od dnia następnego po dniu pozostawienia pierwszego awizo, po upływie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terminu odbioru, przesyłka jest „awizowana powtórnie”, termin odbioru powtórnie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awizowanej przesyłki przez adresata wynosi 7 dni. Po upływie powyższego terminu przesyłka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zwracana jest niezwłocznie Zamawiającemu, nie później niż w ciągu 7 dni po upływie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terminu powtórnego awizowania.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8. W przypadku śmierci adresata, wyprowadzenia się spod wskazanego adresu, lub odmowy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odbioru korespondencji, Wykonawca będzie zwracał przesyłki Zamawiającemu wraz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br/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podaniem przyczyny nieodebrania.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9.Wykonawca zobowiązany jest zapewnić bezpłatne formularze potwierdzenia odbioru,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sukcesywnie w miarę potrzeb Zamawiającego. Przesyłki będą zaopatrywane w druki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potwierdzenia odbioru przez pracowników Zamawiającego.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10.W przypadkach przesyłek rejestrowanych nadawanych w postępowaniu administracyjnym,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Wykonawca zobowiązany będzie do używania druków „potwierdzenia odbioru”, które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Zamawiający zapewni sobie sam (zgodnie ze wzorem stanowiącym Załącznik nr 3 </w:t>
      </w:r>
      <w:r w:rsidR="004A73D7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do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Umowy). Zapis ust. 9 zdanie 2-gie powyżej stosuje się odpowiednio.</w:t>
      </w:r>
    </w:p>
    <w:p w:rsidR="007A0E96" w:rsidRPr="007C574C" w:rsidRDefault="007A0E96" w:rsidP="007A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11.Zamawiający wymaga dostarczania przesyłek pocztowych codziennie w dni robocze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poniedziałku do piątku w godzinach od 8:00 do 10:00 do siedziby Starostwa Powiatowego 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we Włoszczowie, ul. Wiśniowa 10 29-100 Włoszczowa,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parter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pokój Nr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>Punkt p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odawcz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7A0E96" w:rsidRPr="007C574C" w:rsidRDefault="007A0E96" w:rsidP="007A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12.Przesyłki pocztowe przeznaczone do wysyłki odbierane będą przez Wykonawcę codziennie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dni robocze od poniedziałku do piątku w godzinach od 13:00 do 14:00 z siedziby  Starostwa Powiatowego  we Włoszczowie ul. Wiśniowa 10, 29-100 Włoszczowa,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I piętro pokój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325 (Sekretariat)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2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 Zamawiający zobowiązuje się do: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1) przygotowania przesyłek do nadawania w formie odpowiadającej wymogom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obowiązującym dla danego rodzaju przesyłek pocztowych, określonym w przepisach,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o których mowa w §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Umowy;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2) nadawania przesyłek w stanie uporządkowanym, przez co należy rozumieć: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lastRenderedPageBreak/>
        <w:t>a) dla przesyłek rejestrowanych - wpisanie każdej przesyłki do rejestrów pełniących funkcję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 n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adawczych rejestrów, sporządzonych w dwóch egzemplarzach, z których każdy oryginał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będzie przeznaczony dla Wykonawcy w celach rozliczeniowych, a kopia dla Zamawiającego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stanowić będzie potwierdzenie nadania danej partii przesyłek wraz z zestawieniem ilościowo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wartościowym,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b) dla przesyłek nierejestrowanych (zwykłych) – sporządzenie zestawienia ilościowo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wartościowego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wg poszczególnych kategorii wagowych, w dwóch egzemplarzach,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których oryginał będzie przeznaczony dla Wykonawcy w celach rozliczeniowych, a kopia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dla Zamawiającego, stanowić będzie potwierdzenie nadania danej partii przesyłek.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3) umieszczania na każdej nadawanej przesyłce nazwy odbiorcy wraz z jego adresem,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określając jednocześnie rodzaj przesyłki (rejestrowana, nierejestrowana, będącą przesyłką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kategorii, niebędąca przesyłką najszybszej kategorii, z informacją o zwrotnym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potwierdzeniu odbioru – zgodnie z obowiązującymi regulacjami Wykonawcy w tym zakresie)oraz pełną nazwę i adres zwrotny Zamawiającego.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4) przestrzegania międzynarodowych przepisów pocztowych dotyczących umieszczania napakowaniu przesyłek wyłącznie informacji pocztowych niezbędnych do wyekspediowania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za granicę.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W przypadku stwierdzenia zastrzeżeń dotyczących odebranych przesyłek Wykonawca,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niezwłocznie po ich stwierdzeniu, będzie wyjaśniał je telefonicznie lub mailem (adres:</w:t>
      </w:r>
    </w:p>
    <w:p w:rsidR="00AD2148" w:rsidRPr="007C574C" w:rsidRDefault="00EF391E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administracja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@powiat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-wloszczowa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.pl) z Zamawiającym.</w:t>
      </w:r>
    </w:p>
    <w:p w:rsidR="007A0E96" w:rsidRPr="007C574C" w:rsidRDefault="007A0E96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3</w:t>
      </w:r>
    </w:p>
    <w:p w:rsidR="00576A02" w:rsidRPr="007C574C" w:rsidRDefault="00576A02" w:rsidP="0057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ilości wykazane w zapytaniu ofertowym są ilościami szacunkowymi i mogą ulec zmianie w trakcie realizacji zamówienia.</w:t>
      </w:r>
    </w:p>
    <w:p w:rsidR="00576A02" w:rsidRPr="007C574C" w:rsidRDefault="00576A02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6A02" w:rsidRPr="007C574C" w:rsidRDefault="00576A02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4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 Usługi pocztowe objęte niniejszą umową, realizowane będą na zasadach określonych w: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1) ustawie z dnia 23 listopada 2012 r. - Prawo pocztowe 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</w:t>
      </w:r>
      <w:r w:rsidR="007572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7572B3"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7E24BC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2) ustawie z dnia 14 czerwca 1960r. – Kodeks postępowania administracyjnego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7572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7572B3">
        <w:rPr>
          <w:rFonts w:ascii="Times New Roman" w:eastAsia="Times New Roman" w:hAnsi="Times New Roman" w:cs="Times New Roman"/>
          <w:sz w:val="24"/>
          <w:szCs w:val="24"/>
          <w:lang w:eastAsia="pl-PL"/>
        </w:rPr>
        <w:t>2096 ze zm.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3) Regulaminu poczty</w:t>
      </w:r>
      <w:r w:rsidR="004525B4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listowej z dnia 28 stycznia 2005 r. (Dz. U. z 2007 r. Nr 108, poz. 744),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4) Rozporządzeniu Ministra Administracji i Cyfryzacji z dnia 26 listopada 2013 r.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 sprawie reklamacji</w:t>
      </w:r>
      <w:r w:rsidR="007572B3">
        <w:rPr>
          <w:rFonts w:ascii="Times New Roman" w:hAnsi="Times New Roman" w:cs="Times New Roman"/>
          <w:color w:val="000000"/>
          <w:sz w:val="24"/>
          <w:szCs w:val="24"/>
        </w:rPr>
        <w:t xml:space="preserve"> usługi pocztowej (Dz. U. z 2018</w:t>
      </w:r>
      <w:r w:rsidR="002B261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7572B3">
        <w:rPr>
          <w:rFonts w:ascii="Times New Roman" w:hAnsi="Times New Roman" w:cs="Times New Roman"/>
          <w:color w:val="000000"/>
          <w:sz w:val="24"/>
          <w:szCs w:val="24"/>
        </w:rPr>
        <w:t>421 ze zm.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5) Rozporządzeniu Ministra Administracji i Cyfryzacji z dnia 29 kwietnia 2013 r.</w:t>
      </w:r>
    </w:p>
    <w:p w:rsidR="007E24BC" w:rsidRPr="007C574C" w:rsidRDefault="00AD2148" w:rsidP="002B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 sprawie warunków wykonywania usług powszechnych przez operatora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wyznaczonego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2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 2013 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545),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6) innych powszechnie obowiązujących aktach prawnych związanych z realizacją usług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będących przedmiotem Umowy, w brzmieniu obowiązującym na dzień podpisania umowy.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7) regulaminu świadczenia usług Wykonawcy, z tym, że postanowienia tego regulaminu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sprzeczne lub nie dające się pogodzić z postanowieniami zawartymi w niniejszej umowie,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nie będą miały </w:t>
      </w:r>
      <w:r w:rsidR="00EF391E" w:rsidRPr="007C57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astosowania,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8) wymagań wynikających z </w:t>
      </w:r>
      <w:r w:rsidR="00EF391E" w:rsidRPr="007C574C"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Informacje uzyskane w trakcie realizacji Umowy tj. informacje techniczne, technologiczne,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organizacyjne przedsiębiorstwa lub inne informacje posiadające wartość gospodarczą, objęte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są tajemnicą przedsiębiorstwa i nie mogą być ujawnione w jakiejkolwiek postaci osobom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trzecim przez żadną ze stron. Każda ze stron zobowiązuje się w czasie trwania niniejszej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u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mowy oraz po jej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ygaśnięciu lub rozwiązaniu do zachowania poufności informacji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dotyczących drugiej strony,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 których dowiedziała się w związku z wykonywaniem umowy,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lastRenderedPageBreak/>
        <w:t>chyba że informacja taka została ujawniona przez uprawniony organ, bądź też musi być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ujawniona organowi uprawnionemu do tego na mocy obowiązujących przepisów prawa.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Strony umowy zobowiązują się do zachowania w poufności wszelkich informacji,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szczególności informacji o danych osobowych, w których posiadanie weszły lub wejdą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związku z realizacją niniejszej umowy. Strony umowy zobowiązują się również do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zachowania w tajemnicy oraz odpowiedniego zabezpieczenia wszelkich dokumentów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przekazanych przez drugą stronę. Uzyskane informacje oraz otrzymane dokumenty mogą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być wykorzystane wyłącznie w celach związanych z realizacją Umowy.</w:t>
      </w:r>
    </w:p>
    <w:p w:rsidR="003526AE" w:rsidRPr="007C574C" w:rsidRDefault="003526AE" w:rsidP="00EF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Umowa zostanie zawarta na okres 12 miesięcy od dnia jej podpisania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tj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. od 1 stycznia 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201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r.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do 31 grudnia 201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r.</w:t>
      </w:r>
    </w:p>
    <w:p w:rsidR="00AD2148" w:rsidRPr="007C574C" w:rsidRDefault="00762829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W przypadku nadania przez Zamawiającego przesyłek nieokreślonych w Formularzu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ofertowym, podstawą rozliczeń będą ceny z aktualnego cennika usług Wykonawcy.</w:t>
      </w:r>
    </w:p>
    <w:p w:rsidR="003526AE" w:rsidRPr="007C574C" w:rsidRDefault="003526AE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6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1.Usługi pocztowe rozliczane będą z „dołu”, w okresach rozliczeniowych obejmujących jeden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miesiąc kalendarzowy.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2.Płatności za przesyłki będą dokonywane z dołu na podstawie wystawionej przez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Wykonawcę faktury za wykonane w danym miesiącu usługi. Faktura winna zostać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wystawiona do dnia 7-go miesiąca następującego po miesiącu rozliczeniowym </w:t>
      </w:r>
      <w:r w:rsidR="004A7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specyfikacją wykonanych usług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3.Podstawę rozliczeń pomiędzy Zamawiającym a Wykonawcą stanowić będą zryczałtowane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ceny jednostkowe brutto za przesyłki pocztowe, o których mowa w ust. 4 oraz faktyczna ilość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odebranych w celu doręczenia i zwróconych w okresie rozliczeniowym przez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Wykonawcę,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ynikająca z rejestrów i zestawień Zamawiającego, o których mowa w § 1 ust.6pkt 1) i 2)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4.Do obliczenia należności za poszczególne usługi pocztowe świadczone przez Wykonawcę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ramach Umowy, stosowane będą opłaty wynikające z oferty Wykonawcy stanowiącej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z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ałącznik nr 1 do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zapytania ofertowego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1.Rejestry i zestawienia odebranych przesyłek z uwzględnieniem ich rodzajów i wagi oraz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6AE" w:rsidRPr="007C574C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estawienia innych usług objętych przedmiotem Umowy wraz z podaniem ilości, stanowić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będą podstawę wystawienia faktury.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2.Wypłata wynagrodzenia nastąpi w terminie 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>21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dni od </w:t>
      </w:r>
      <w:r w:rsidR="00570B97">
        <w:rPr>
          <w:rFonts w:ascii="Times New Roman" w:hAnsi="Times New Roman" w:cs="Times New Roman"/>
          <w:color w:val="00000A"/>
          <w:sz w:val="24"/>
          <w:szCs w:val="24"/>
        </w:rPr>
        <w:t xml:space="preserve">wystawienia faktury VAT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przelewem na rachunek bankowy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wskazany przez Wykonawcę.</w:t>
      </w:r>
    </w:p>
    <w:p w:rsidR="00AD2148" w:rsidRPr="007C574C" w:rsidRDefault="00AD2148" w:rsidP="001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3. Za dzień zapłaty </w:t>
      </w:r>
      <w:r w:rsidR="00570B97">
        <w:rPr>
          <w:rFonts w:ascii="Times New Roman" w:hAnsi="Times New Roman" w:cs="Times New Roman"/>
          <w:color w:val="00000A"/>
          <w:sz w:val="24"/>
          <w:szCs w:val="24"/>
        </w:rPr>
        <w:t>strony przyjmują dzień wpływu środków na rachunek bankowy Wykonawcy.</w:t>
      </w:r>
    </w:p>
    <w:p w:rsidR="00AD2148" w:rsidRPr="007C574C" w:rsidRDefault="00AD2148" w:rsidP="001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 Załącznikami do każdej faktury VAT będ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 xml:space="preserve">zie specyfikacja czyli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rejestr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 xml:space="preserve"> faktycznie nadanych przesyłek z uwzględnieniem ich rodzajów wraz z podaniem ilości. Dokument winien być 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otwierdzon</w:t>
      </w:r>
      <w:r w:rsidR="007572B3">
        <w:rPr>
          <w:rFonts w:ascii="Times New Roman" w:hAnsi="Times New Roman" w:cs="Times New Roman"/>
          <w:color w:val="00000A"/>
          <w:sz w:val="24"/>
          <w:szCs w:val="24"/>
        </w:rPr>
        <w:t>y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przez upoważnionego przedstawiciela Zamawiającego.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8</w:t>
      </w:r>
    </w:p>
    <w:p w:rsidR="00576A02" w:rsidRPr="007C574C" w:rsidRDefault="00AD2148" w:rsidP="0057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576A02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zapłaci Zamawiającemu karę umowną za odstąpienie od umowy z przyczyn leżących po stronie Wykonawcy – kara pieniężna stanowi równowartość </w:t>
      </w:r>
      <w:r w:rsidR="004A64C7">
        <w:rPr>
          <w:rFonts w:ascii="Times New Roman" w:eastAsia="Times New Roman" w:hAnsi="Times New Roman" w:cs="Times New Roman"/>
          <w:sz w:val="24"/>
          <w:szCs w:val="24"/>
          <w:lang w:eastAsia="pl-PL"/>
        </w:rPr>
        <w:t>5%</w:t>
      </w:r>
      <w:r w:rsidR="00576A02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 zaoferowanej w ofercie przez Wykonawcę w toku postępowania o udzielenie zamówienia publicznego.</w:t>
      </w:r>
    </w:p>
    <w:p w:rsidR="004A64C7" w:rsidRPr="004A64C7" w:rsidRDefault="004A64C7" w:rsidP="004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A64C7">
        <w:rPr>
          <w:rFonts w:ascii="Times New Roman" w:hAnsi="Times New Roman" w:cs="Times New Roman"/>
          <w:sz w:val="24"/>
          <w:szCs w:val="24"/>
        </w:rPr>
        <w:t>. W przypadku niewykonywania lub nienależytego wykonywania Umowy, w tym utraty, ubytku lub uszkodzenia przesyłki, Zamawiającemu przysługuje odszkodowanie oraz inne roszczenia na zasadach i w wysokości określonych w ustawie Prawo pocztowe.</w:t>
      </w:r>
    </w:p>
    <w:p w:rsidR="004A64C7" w:rsidRPr="004A64C7" w:rsidRDefault="004A64C7" w:rsidP="004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4C7">
        <w:rPr>
          <w:rFonts w:ascii="Times New Roman" w:hAnsi="Times New Roman" w:cs="Times New Roman"/>
          <w:sz w:val="24"/>
          <w:szCs w:val="24"/>
        </w:rPr>
        <w:t>. W przypadku nieterminowego odbioru przesyłek przygotowanych do wyekspediowania, Zamawiającemu przysługuje prawo do naliczenia kary umownej w wysokości 8% miesięcznej kwoty za usługę odbioru przesyłek w danym miesiącu z siedziby Zamawiającego za każdy dzień opóźnienia.</w:t>
      </w:r>
    </w:p>
    <w:p w:rsidR="004A64C7" w:rsidRPr="004A64C7" w:rsidRDefault="004A64C7" w:rsidP="004A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4C7">
        <w:rPr>
          <w:rFonts w:ascii="Times New Roman" w:hAnsi="Times New Roman" w:cs="Times New Roman"/>
          <w:sz w:val="24"/>
          <w:szCs w:val="24"/>
        </w:rPr>
        <w:t xml:space="preserve">. W przypadku stwierdzenia przez organ kontrolny naruszenia przez Wykonawcę warunku zatrudnienia na umowę o pracę pracowników realizujących Przedmiot Umowy określony przez Zamawiającego, Wykonawca jest zobowiązany do zapłaty na rzecz Zamawiającego kary umownej w wysokości 1.000,00 zł za każdy stwierdzony przypadek naruszenia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A64C7">
        <w:rPr>
          <w:rFonts w:ascii="Times New Roman" w:hAnsi="Times New Roman" w:cs="Times New Roman"/>
          <w:sz w:val="24"/>
          <w:szCs w:val="24"/>
        </w:rPr>
        <w:t>ww. warunku.</w:t>
      </w:r>
    </w:p>
    <w:p w:rsidR="00AD2148" w:rsidRPr="004A64C7" w:rsidRDefault="004A64C7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2148" w:rsidRPr="004A64C7">
        <w:rPr>
          <w:rFonts w:ascii="Times New Roman" w:hAnsi="Times New Roman" w:cs="Times New Roman"/>
          <w:color w:val="000000"/>
          <w:sz w:val="24"/>
          <w:szCs w:val="24"/>
        </w:rPr>
        <w:t>. Z tytułu niewykonania lub nienależytego wykonania usług pocztowych objętych</w:t>
      </w:r>
      <w:r w:rsidR="007E24BC" w:rsidRPr="004A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4A64C7">
        <w:rPr>
          <w:rFonts w:ascii="Times New Roman" w:hAnsi="Times New Roman" w:cs="Times New Roman"/>
          <w:color w:val="000000"/>
          <w:sz w:val="24"/>
          <w:szCs w:val="24"/>
        </w:rPr>
        <w:t>niniejszą umową Zamawiającemu przysługuje odszkodowanie na podstawie przepisów</w:t>
      </w:r>
      <w:r w:rsidR="007E24BC" w:rsidRPr="004A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4A64C7">
        <w:rPr>
          <w:rFonts w:ascii="Times New Roman" w:hAnsi="Times New Roman" w:cs="Times New Roman"/>
          <w:color w:val="000000"/>
          <w:sz w:val="24"/>
          <w:szCs w:val="24"/>
        </w:rPr>
        <w:t>zawartych</w:t>
      </w:r>
      <w:r w:rsidR="007E24BC" w:rsidRPr="004A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4A64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2148" w:rsidRPr="004A64C7">
        <w:rPr>
          <w:rFonts w:ascii="Times New Roman" w:hAnsi="Times New Roman" w:cs="Times New Roman"/>
          <w:color w:val="000000"/>
          <w:sz w:val="24"/>
          <w:szCs w:val="24"/>
        </w:rPr>
        <w:t>w ustawie z dnia 23 listopada 2012</w:t>
      </w:r>
      <w:r w:rsidR="00111285" w:rsidRPr="004A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4A64C7">
        <w:rPr>
          <w:rFonts w:ascii="Times New Roman" w:hAnsi="Times New Roman" w:cs="Times New Roman"/>
          <w:color w:val="000000"/>
          <w:sz w:val="24"/>
          <w:szCs w:val="24"/>
        </w:rPr>
        <w:t xml:space="preserve">r. Prawo Pocztowe </w:t>
      </w:r>
      <w:r w:rsidR="004525B4" w:rsidRPr="004A64C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525B4" w:rsidRPr="004A6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="004525B4" w:rsidRPr="004A6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AD2148" w:rsidRPr="007C574C" w:rsidRDefault="00574630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.Wykonawca nie ponosi odpowiedzialności za opóźnione odebranie przesyłek lub ich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nieodebranie w przypadku działania siły wyższej, która uniemożliwi ich odbiór, przewóz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i nadanie.</w:t>
      </w:r>
    </w:p>
    <w:p w:rsidR="00AD2148" w:rsidRPr="007C574C" w:rsidRDefault="00574630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. Łączna wartość kar umownych nie może przekroczyć 20 % wartości oferty.</w:t>
      </w:r>
    </w:p>
    <w:p w:rsidR="00AD2148" w:rsidRPr="007C574C" w:rsidRDefault="00574630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.Niezależnie od kary umownej Zamawiający zastrzega sobie prawo dochodzenia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odszkodowania uzupełniającego, (jeżeli wysokość poniesionej szkody, przekracza wysokość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kary umownej)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zasadach określonych w Kodeksie cywilnym.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9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1.Zamawiający może odstąpić od niniejszej umowy w terminie 30 dni od powzięcia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wiadomości o następujących okolicznościach, jeżeli: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a. Wykonawca nie dochowa, co najmniej 2-krotnie, któregokolwiek ustalonego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Umową terminu odbioru bądź wysłania nadanych przesyłek,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b. Wykonawca co najmniej 2-krotnie nie dochowa terminów o których mowa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§ 1 ust. 7 umowy.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c. Wykonawca, z własnej winy, przerwie realizację Umowy i nie podejmie jej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realizacji przez kolejny 1 dzień kalendarzowy.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2.Okoliczności wskazane w ust. 1 powyżej stanowią podstawę do odstąpienia od Umowy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A92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 przyczyn, za które odpowiada Wykonawca.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3.Umowa może być rozwiązana przez każdą ze </w:t>
      </w:r>
      <w:r w:rsidR="00161A92" w:rsidRPr="007C57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tron w formie pisemnej z obowiązkiem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dokonania płatności za czynności będące w toku, wynikające z wykonania umowy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terminie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t>natychmiastowym w przypadku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niedotrzymania warunków niniejszej umowy lub zmiany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trakcie obowiązywania umowy przepisów prawnych regulujących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działalność pocztową, jeżeli wejście w życie tych przepisów uniemożliwi realizację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4. Zamawiający uprawniony jest do wypowiedzenia niniejszej umowy z ważnych powodów</w:t>
      </w:r>
      <w:r w:rsidR="003526AE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rozumieniu właściwych przepisów Kodeksu cywilnego. Okres wypowiedzenia wynosi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1 (jeden) miesiąc licząc od dnia złożenia oświadczenia.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10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1.Nadzór nad realizacją umowy ze strony Zamawiającego sprawować będzie:</w:t>
      </w:r>
    </w:p>
    <w:p w:rsidR="00AD2148" w:rsidRPr="007C574C" w:rsidRDefault="007C574C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Zenon Kułaga – Kierownik Wydziału Administracyjno-Gospodarczego, 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tel: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41/39 44 977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e-mail: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administracja@powiat-wloszczowa.pl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Nadzór nad realizacją umowy ze strony Wykonawcy sprawować będzie: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............... tel: ............................................. e-mail:.....................................................................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11</w:t>
      </w:r>
    </w:p>
    <w:p w:rsidR="00C50C2D" w:rsidRPr="00A021F2" w:rsidRDefault="00C50C2D" w:rsidP="00C50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 </w:t>
      </w:r>
      <w:r w:rsidRPr="00A021F2">
        <w:rPr>
          <w:rFonts w:ascii="Times New Roman" w:hAnsi="Times New Roman" w:cs="Times New Roman"/>
        </w:rPr>
        <w:t xml:space="preserve">oświadcza, że do niniejszej umowy nie mają zastosowania obowiązki w zakresie umów zleceń -  umów  o  świadczenie usług wynikające z ustawy z dnia 10 października 2002 r. </w:t>
      </w:r>
      <w:r w:rsidRPr="00A021F2">
        <w:rPr>
          <w:rFonts w:ascii="Times New Roman" w:hAnsi="Times New Roman" w:cs="Times New Roman"/>
        </w:rPr>
        <w:br/>
        <w:t xml:space="preserve">o minimalnym wynagrodzeniu za pracę  z uwagi na zatrudnianie przez </w:t>
      </w:r>
      <w:r>
        <w:rPr>
          <w:rFonts w:ascii="Times New Roman" w:hAnsi="Times New Roman" w:cs="Times New Roman"/>
        </w:rPr>
        <w:t xml:space="preserve">Wykonawcę </w:t>
      </w:r>
      <w:r w:rsidRPr="00A021F2">
        <w:rPr>
          <w:rFonts w:ascii="Times New Roman" w:hAnsi="Times New Roman" w:cs="Times New Roman"/>
        </w:rPr>
        <w:t xml:space="preserve"> pracowników /i-lub/ zawarte umowy ze zleceniobiorc</w:t>
      </w:r>
      <w:r w:rsidR="004A73D7">
        <w:rPr>
          <w:rFonts w:ascii="Times New Roman" w:hAnsi="Times New Roman" w:cs="Times New Roman"/>
        </w:rPr>
        <w:t>ami. Jednocześnie Wykonawca</w:t>
      </w:r>
      <w:r w:rsidRPr="00A021F2">
        <w:rPr>
          <w:rFonts w:ascii="Times New Roman" w:hAnsi="Times New Roman" w:cs="Times New Roman"/>
        </w:rPr>
        <w:t xml:space="preserve"> zobowiązuje się  do niezwłoczn</w:t>
      </w:r>
      <w:r w:rsidR="004A73D7">
        <w:rPr>
          <w:rFonts w:ascii="Times New Roman" w:hAnsi="Times New Roman" w:cs="Times New Roman"/>
        </w:rPr>
        <w:t>ego poinformowania Zamawiającego</w:t>
      </w:r>
      <w:r w:rsidRPr="00A021F2">
        <w:rPr>
          <w:rFonts w:ascii="Times New Roman" w:hAnsi="Times New Roman" w:cs="Times New Roman"/>
        </w:rPr>
        <w:t xml:space="preserve"> o jakiejkolwiek zmianie w tym zakresie. </w:t>
      </w:r>
    </w:p>
    <w:p w:rsidR="00C50C2D" w:rsidRDefault="00C50C2D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A73D7" w:rsidRDefault="004A73D7" w:rsidP="004A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1.Strony Umowy zobowiązują się do niezwłocznego wzajemnego informowania o każdej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zmianie danych w dokumentach rejestracyjnych oraz innych danych wymienionych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74630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Umowie, a mających wpływ na jej ważność.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2.Wszelkie zmiany niniejszej Umowy wymagają dla swej ważności formy pisemnej pod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rygorem nieważności w postaci aneksu.</w:t>
      </w:r>
    </w:p>
    <w:p w:rsidR="007C574C" w:rsidRDefault="007C574C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 w:rsidR="004A73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1. Załącznikami do Umowy są: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 xml:space="preserve">1) Załącznik nr 1 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>oferta Wykonawcy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7E24BC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2) Załącznik nr </w:t>
      </w:r>
      <w:r w:rsidR="00762829" w:rsidRPr="00576A0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do umowy formularz „potwierdzenie odbioru” wykorzystywany przez</w:t>
      </w:r>
      <w:r w:rsidR="007E24BC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D2148" w:rsidRPr="00576A02" w:rsidRDefault="007E24BC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>Zamawiającego w postępowaniach administracyjnych zgodne z Kpa,</w:t>
      </w:r>
    </w:p>
    <w:p w:rsidR="00AD2148" w:rsidRPr="00576A02" w:rsidRDefault="007E24BC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) Załącznik nr </w:t>
      </w:r>
      <w:r w:rsidR="00762829" w:rsidRPr="00576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Regulamin świadczenia usług pocztowych Wykonawcy.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2.Wszystkie załączniki do niniejszej umowy stanowią jej integralną część.</w:t>
      </w: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 w:rsidR="004A73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4</w:t>
      </w:r>
    </w:p>
    <w:p w:rsidR="00AD2148" w:rsidRPr="00576A02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Ewentualne spory wynikłe w związku z realizacją niniejszej Umowy, będą podlegać</w:t>
      </w:r>
      <w:r w:rsidR="004525B4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>rozstrzygnięciu przez sąd powszechny właściwy dla siedziby Zamawiającego.</w:t>
      </w:r>
    </w:p>
    <w:p w:rsidR="002577AB" w:rsidRPr="00576A02" w:rsidRDefault="002577AB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 w:rsidR="004A73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W sprawach nieuregulowanych niniejszą umową mają przepisy ustawy Prawo zamówień</w:t>
      </w:r>
      <w:r w:rsidR="004525B4" w:rsidRPr="00576A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publicznych, Kodeksu cywilnego oraz przepisy regulujące działalność pocztową.</w:t>
      </w:r>
    </w:p>
    <w:p w:rsidR="002577AB" w:rsidRPr="00576A02" w:rsidRDefault="002577AB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 w:rsidR="004A73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6</w:t>
      </w:r>
    </w:p>
    <w:p w:rsidR="00AD2148" w:rsidRPr="00576A02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Umowę sporządzono w trzech jednobrzmiących egzemplarzach, w tym dwa dla</w:t>
      </w:r>
      <w:r w:rsidR="004A73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Zamawiającego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i jeden dla Wykonawcy.</w:t>
      </w: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F34E3" w:rsidRDefault="007C574C" w:rsidP="00A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</w:t>
      </w:r>
      <w:r w:rsidR="00AD2148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Zamawiający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="004A73D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="00AD2148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Wykonawca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: </w:t>
      </w: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Default="004F34E3" w:rsidP="004F34E3">
      <w:pPr>
        <w:jc w:val="right"/>
        <w:rPr>
          <w:rFonts w:ascii="Times New Roman" w:hAnsi="Times New Roman" w:cs="Times New Roman"/>
          <w:b/>
        </w:rPr>
      </w:pPr>
      <w:r w:rsidRPr="006C204D">
        <w:rPr>
          <w:rFonts w:ascii="Times New Roman" w:hAnsi="Times New Roman" w:cs="Times New Roman"/>
          <w:b/>
        </w:rPr>
        <w:lastRenderedPageBreak/>
        <w:t xml:space="preserve">Załącznik nr 2 do </w:t>
      </w:r>
      <w:r>
        <w:rPr>
          <w:rFonts w:ascii="Times New Roman" w:hAnsi="Times New Roman" w:cs="Times New Roman"/>
          <w:b/>
        </w:rPr>
        <w:t>U</w:t>
      </w:r>
      <w:r w:rsidRPr="006C204D">
        <w:rPr>
          <w:rFonts w:ascii="Times New Roman" w:hAnsi="Times New Roman" w:cs="Times New Roman"/>
          <w:b/>
        </w:rPr>
        <w:t>mowy</w:t>
      </w:r>
    </w:p>
    <w:p w:rsid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p w:rsid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  <w:r w:rsidRPr="004F34E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421163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E3" w:rsidRPr="004F34E3" w:rsidRDefault="004F34E3" w:rsidP="004F34E3">
      <w:pPr>
        <w:rPr>
          <w:rFonts w:ascii="Times New Roman" w:hAnsi="Times New Roman" w:cs="Times New Roman"/>
          <w:sz w:val="24"/>
          <w:szCs w:val="24"/>
        </w:rPr>
      </w:pPr>
    </w:p>
    <w:sectPr w:rsidR="004F34E3" w:rsidRPr="004F34E3" w:rsidSect="003C09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1D" w:rsidRDefault="00D4141D" w:rsidP="00182E34">
      <w:pPr>
        <w:spacing w:after="0" w:line="240" w:lineRule="auto"/>
      </w:pPr>
      <w:r>
        <w:separator/>
      </w:r>
    </w:p>
  </w:endnote>
  <w:endnote w:type="continuationSeparator" w:id="1">
    <w:p w:rsidR="00D4141D" w:rsidRDefault="00D4141D" w:rsidP="0018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541432"/>
      <w:docPartObj>
        <w:docPartGallery w:val="Page Numbers (Bottom of Page)"/>
        <w:docPartUnique/>
      </w:docPartObj>
    </w:sdtPr>
    <w:sdtContent>
      <w:p w:rsidR="00182E34" w:rsidRDefault="008A3172">
        <w:pPr>
          <w:pStyle w:val="Stopka"/>
          <w:jc w:val="center"/>
        </w:pPr>
        <w:r>
          <w:fldChar w:fldCharType="begin"/>
        </w:r>
        <w:r w:rsidR="00182E34">
          <w:instrText>PAGE   \* MERGEFORMAT</w:instrText>
        </w:r>
        <w:r>
          <w:fldChar w:fldCharType="separate"/>
        </w:r>
        <w:r w:rsidR="004A73D7">
          <w:rPr>
            <w:noProof/>
          </w:rPr>
          <w:t>6</w:t>
        </w:r>
        <w:r>
          <w:fldChar w:fldCharType="end"/>
        </w:r>
      </w:p>
    </w:sdtContent>
  </w:sdt>
  <w:p w:rsidR="00182E34" w:rsidRDefault="00182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1D" w:rsidRDefault="00D4141D" w:rsidP="00182E34">
      <w:pPr>
        <w:spacing w:after="0" w:line="240" w:lineRule="auto"/>
      </w:pPr>
      <w:r>
        <w:separator/>
      </w:r>
    </w:p>
  </w:footnote>
  <w:footnote w:type="continuationSeparator" w:id="1">
    <w:p w:rsidR="00D4141D" w:rsidRDefault="00D4141D" w:rsidP="0018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A9B"/>
    <w:multiLevelType w:val="multilevel"/>
    <w:tmpl w:val="53040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0C08"/>
    <w:multiLevelType w:val="hybridMultilevel"/>
    <w:tmpl w:val="C3D6A0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8A6"/>
    <w:rsid w:val="00045F2C"/>
    <w:rsid w:val="00111285"/>
    <w:rsid w:val="00152B18"/>
    <w:rsid w:val="00161A92"/>
    <w:rsid w:val="00182E34"/>
    <w:rsid w:val="001E7882"/>
    <w:rsid w:val="00231F8E"/>
    <w:rsid w:val="002577AB"/>
    <w:rsid w:val="002B2618"/>
    <w:rsid w:val="002E0BE4"/>
    <w:rsid w:val="00346186"/>
    <w:rsid w:val="003526AE"/>
    <w:rsid w:val="003C093F"/>
    <w:rsid w:val="004525B4"/>
    <w:rsid w:val="004A64C7"/>
    <w:rsid w:val="004A73D7"/>
    <w:rsid w:val="004F34E3"/>
    <w:rsid w:val="00570B97"/>
    <w:rsid w:val="00574630"/>
    <w:rsid w:val="00576A02"/>
    <w:rsid w:val="005C3A71"/>
    <w:rsid w:val="006208A6"/>
    <w:rsid w:val="006269E3"/>
    <w:rsid w:val="00687528"/>
    <w:rsid w:val="006E1AA1"/>
    <w:rsid w:val="006F7109"/>
    <w:rsid w:val="007137EF"/>
    <w:rsid w:val="007572B3"/>
    <w:rsid w:val="00762829"/>
    <w:rsid w:val="007A0E96"/>
    <w:rsid w:val="007C574C"/>
    <w:rsid w:val="007E24BC"/>
    <w:rsid w:val="008A1E06"/>
    <w:rsid w:val="008A3172"/>
    <w:rsid w:val="008C66A5"/>
    <w:rsid w:val="009E6F7A"/>
    <w:rsid w:val="00AD2148"/>
    <w:rsid w:val="00AD22B2"/>
    <w:rsid w:val="00B77CBD"/>
    <w:rsid w:val="00BA4C80"/>
    <w:rsid w:val="00C36459"/>
    <w:rsid w:val="00C50C2D"/>
    <w:rsid w:val="00CF720D"/>
    <w:rsid w:val="00D4141D"/>
    <w:rsid w:val="00D854E8"/>
    <w:rsid w:val="00E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34"/>
  </w:style>
  <w:style w:type="paragraph" w:styleId="Stopka">
    <w:name w:val="footer"/>
    <w:basedOn w:val="Normalny"/>
    <w:link w:val="StopkaZnak"/>
    <w:uiPriority w:val="99"/>
    <w:unhideWhenUsed/>
    <w:rsid w:val="0018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14</cp:revision>
  <cp:lastPrinted>2018-11-29T13:59:00Z</cp:lastPrinted>
  <dcterms:created xsi:type="dcterms:W3CDTF">2015-12-01T11:28:00Z</dcterms:created>
  <dcterms:modified xsi:type="dcterms:W3CDTF">2018-11-29T14:05:00Z</dcterms:modified>
</cp:coreProperties>
</file>