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98" w:rsidRDefault="00254B98" w:rsidP="00254B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254B98" w:rsidRPr="00EE08AB" w:rsidRDefault="00254B98" w:rsidP="00254B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nieruchomości </w:t>
      </w: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p</w:t>
      </w:r>
      <w:r w:rsidR="00BF0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rzeznaczonych do oddania w dzierżawę</w:t>
      </w: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na okres </w:t>
      </w:r>
      <w:r w:rsidR="007D12C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10</w:t>
      </w: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lat </w:t>
      </w: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br/>
        <w:t xml:space="preserve">w drodze </w:t>
      </w:r>
      <w:proofErr w:type="spellStart"/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bezprzetargowej</w:t>
      </w:r>
      <w:proofErr w:type="spellEnd"/>
    </w:p>
    <w:p w:rsidR="00254B98" w:rsidRPr="00833EB0" w:rsidRDefault="00254B98" w:rsidP="00254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254B98" w:rsidRPr="001D57CE" w:rsidRDefault="00254B98" w:rsidP="0025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 art. 35 ust. 1 i 2 ustawy z dnia 21 sierpnia 1997 r. o gospodarce nieruchomościami </w:t>
      </w:r>
      <w:r w:rsidR="00747F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7C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D57C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D57CE">
        <w:rPr>
          <w:rFonts w:ascii="Times New Roman" w:hAnsi="Times New Roman" w:cs="Times New Roman"/>
          <w:sz w:val="20"/>
          <w:szCs w:val="20"/>
        </w:rPr>
        <w:t>. Dz. U. z 2018 r. poz. 2204; zm. Dz. U. z 2018 r. poz. 2348</w:t>
      </w:r>
      <w:r w:rsidR="000F173A">
        <w:rPr>
          <w:rFonts w:ascii="Times New Roman" w:hAnsi="Times New Roman" w:cs="Times New Roman"/>
          <w:sz w:val="20"/>
          <w:szCs w:val="20"/>
        </w:rPr>
        <w:t>; zm. Dz. U. z 2018 r. poz. 2348, Dz. U. z 2019 r., poz. 270, poz. 492, poz. 801</w:t>
      </w:r>
      <w:r w:rsidRPr="001D57CE">
        <w:rPr>
          <w:rFonts w:ascii="Times New Roman" w:hAnsi="Times New Roman" w:cs="Times New Roman"/>
          <w:sz w:val="20"/>
          <w:szCs w:val="20"/>
        </w:rPr>
        <w:t>) Zarząd Powiatu Włoszczowskiego</w:t>
      </w: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podaje do publicznej wiadomości wykaz </w:t>
      </w:r>
      <w:r w:rsidR="000F17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n/w nieruchomości stanowiącej własność Powiatu Włoszczowskiego przeznaczonej do oddania w </w:t>
      </w:r>
      <w:r w:rsidR="00DE6013"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dzierżawę </w:t>
      </w: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okres </w:t>
      </w:r>
      <w:r w:rsidR="00DE6013"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</w:t>
      </w:r>
      <w:r w:rsid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drodze </w:t>
      </w:r>
      <w:proofErr w:type="spellStart"/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>bezprzetargowej</w:t>
      </w:r>
      <w:proofErr w:type="spellEnd"/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D57CE" w:rsidRPr="001D57CE" w:rsidRDefault="001D57CE" w:rsidP="001D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Rada Powiatu Włoszczowskiego Uchwałą Nr VIII/68/19 z dnia 28 czerwca 2019 r. wyraziła zgodę </w:t>
      </w:r>
      <w:r w:rsidR="00747F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wydzierżawienie w trybie </w:t>
      </w:r>
      <w:proofErr w:type="spellStart"/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>bezprzetargowym</w:t>
      </w:r>
      <w:proofErr w:type="spellEnd"/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okres 10 lat części nieruchomości stanowiącej własnoś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1D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Powiatu Włoszczowskiego położonej we Włoszczowie przy ul. Wiśniowej 10 oznaczonych w ewidencji gruntów jako działki Nr 4457/5 o pow.0,3799 ha. </w:t>
      </w:r>
    </w:p>
    <w:p w:rsidR="001D57CE" w:rsidRPr="00833EB0" w:rsidRDefault="001D57CE" w:rsidP="00254B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4B98" w:rsidRPr="00833EB0" w:rsidRDefault="00254B98" w:rsidP="00254B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638" w:type="dxa"/>
        <w:jc w:val="center"/>
        <w:tblLayout w:type="fixed"/>
        <w:tblLook w:val="04A0"/>
      </w:tblPr>
      <w:tblGrid>
        <w:gridCol w:w="534"/>
        <w:gridCol w:w="1559"/>
        <w:gridCol w:w="2268"/>
        <w:gridCol w:w="1163"/>
        <w:gridCol w:w="2129"/>
        <w:gridCol w:w="851"/>
        <w:gridCol w:w="1134"/>
      </w:tblGrid>
      <w:tr w:rsidR="00254B98" w:rsidRPr="00833EB0" w:rsidTr="008A61C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33EB0" w:rsidRDefault="00254B98" w:rsidP="00940B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Oznaczenie nieruchomości według  księgi wieczystej </w:t>
            </w: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i katastru nieruchomości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33EB0" w:rsidRDefault="00254B98" w:rsidP="00940B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Powierzchnia przeznaczona do wynajęcia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nieruchomości przeznaczonych do objęcia umową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33EB0" w:rsidRDefault="00254B98" w:rsidP="00940B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Okres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54B98" w:rsidRPr="00833EB0" w:rsidRDefault="00254B98" w:rsidP="00940B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Miesięczna s</w:t>
            </w: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tawka czynszu najmu</w:t>
            </w:r>
          </w:p>
        </w:tc>
      </w:tr>
      <w:tr w:rsidR="00254B98" w:rsidRPr="008E5EFB" w:rsidTr="008A61C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E5EFB" w:rsidRDefault="00254B98" w:rsidP="00940B4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54B98" w:rsidRPr="008E5EFB" w:rsidRDefault="00254B98" w:rsidP="00940B4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E5EFB" w:rsidRDefault="00254B98" w:rsidP="00940B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54B98" w:rsidRPr="008E5EFB" w:rsidRDefault="00254B98" w:rsidP="00940B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Włoszczowa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ul. Wiśniowa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98" w:rsidRPr="008E5EFB" w:rsidRDefault="00254B98" w:rsidP="001D57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położona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na działce oznaczonej </w:t>
            </w:r>
            <w:r w:rsidR="008A61C3"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ewidencji gruntów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budynków jako obręb 06, nr działki 4457/5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pow. 0,3799 ha, dla której w Sądzie Rejonowym we Włoszczowie IV</w:t>
            </w:r>
            <w:r w:rsidR="008A61C3"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E5EFB">
              <w:rPr>
                <w:rFonts w:ascii="Times New Roman" w:hAnsi="Times New Roman" w:cs="Times New Roman"/>
                <w:sz w:val="18"/>
                <w:szCs w:val="18"/>
              </w:rPr>
              <w:t>Wydział Ksiąg Wieczystych</w:t>
            </w:r>
            <w:r w:rsidRPr="008E5EFB">
              <w:rPr>
                <w:rFonts w:ascii="Times New Roman" w:hAnsi="Times New Roman" w:cs="Times New Roman"/>
                <w:sz w:val="18"/>
                <w:szCs w:val="18"/>
              </w:rPr>
              <w:br/>
              <w:t>z siedzibą</w:t>
            </w:r>
            <w:r w:rsidRPr="008E5E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we Włoszczowie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prowadzona jest księga wieczysta KW Nr 4820.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E5EFB" w:rsidRDefault="00254B98" w:rsidP="00940B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54B98" w:rsidRPr="008E5EFB" w:rsidRDefault="00DE6013" w:rsidP="00DE6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254B98"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254B98" w:rsidRPr="008E5E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E5EFB" w:rsidRDefault="001D57CE" w:rsidP="00A50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nieruchomości </w:t>
            </w:r>
            <w:r w:rsidR="00A50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oddanej w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dzierżaw</w:t>
            </w:r>
            <w:r w:rsidR="00A50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ę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13B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A50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przeznaczeniem pod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bankomat Banku Spółdzielczego </w:t>
            </w:r>
            <w:r w:rsid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 Włoszczowie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8" w:rsidRPr="008E5EFB" w:rsidRDefault="00254B98" w:rsidP="00940B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54B98" w:rsidRPr="008E5EFB" w:rsidRDefault="00DE6013" w:rsidP="00DE60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254B98"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C3" w:rsidRPr="008E5EFB" w:rsidRDefault="008A61C3" w:rsidP="00940B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54B98" w:rsidRPr="008E5EFB" w:rsidRDefault="00B13B3D" w:rsidP="00B13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42,15</w:t>
            </w:r>
            <w:r w:rsidR="00254B98"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zł netto </w:t>
            </w:r>
            <w:r w:rsidR="008A61C3"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254B98"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 </w:t>
            </w:r>
            <w:r w:rsidR="00254B98"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  miesiąc</w:t>
            </w:r>
          </w:p>
        </w:tc>
      </w:tr>
    </w:tbl>
    <w:p w:rsidR="00E02C93" w:rsidRDefault="00E02C93" w:rsidP="001D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7CE" w:rsidRPr="008E5EFB" w:rsidRDefault="001D57CE" w:rsidP="001D5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Czynsz za dzierżawę części nieruchomości ustalony został Uchwałą Nr </w:t>
      </w:r>
      <w:r w:rsidR="002605BB">
        <w:rPr>
          <w:rFonts w:ascii="Times New Roman" w:eastAsia="Times New Roman" w:hAnsi="Times New Roman" w:cs="Times New Roman"/>
          <w:sz w:val="20"/>
          <w:szCs w:val="20"/>
          <w:lang w:eastAsia="pl-PL"/>
        </w:rPr>
        <w:t>59</w:t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/19 Zarządu Powiatu Włoszczowskiego z dnia </w:t>
      </w:r>
      <w:r w:rsidR="00B13B3D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</w:t>
      </w:r>
      <w:r w:rsidR="008E5EFB"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2019 r.  w sprawie zasad wydzierżawienia części nieruchomości stanowiącej własność Powiatu Włoszczowskiego pod bankomat Banku Spółdzielczego we Włoszczowie </w:t>
      </w:r>
      <w:r w:rsid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na okres 10 lat.</w:t>
      </w:r>
    </w:p>
    <w:p w:rsidR="00747FA1" w:rsidRDefault="001D57CE" w:rsidP="00747FA1">
      <w:pPr>
        <w:pStyle w:val="Tekstpodstawowy2"/>
        <w:rPr>
          <w:sz w:val="20"/>
          <w:szCs w:val="20"/>
        </w:rPr>
      </w:pPr>
      <w:r w:rsidRPr="008E5EFB">
        <w:rPr>
          <w:sz w:val="20"/>
          <w:szCs w:val="20"/>
        </w:rPr>
        <w:t>Czynsz płatny będzie co miesiąc z góry</w:t>
      </w:r>
      <w:r w:rsidR="00747FA1" w:rsidRPr="008E5EFB">
        <w:rPr>
          <w:sz w:val="20"/>
          <w:szCs w:val="20"/>
        </w:rPr>
        <w:t xml:space="preserve"> do 15 dnia każdego miesiąca</w:t>
      </w:r>
      <w:r w:rsidRPr="008E5EFB">
        <w:rPr>
          <w:sz w:val="20"/>
          <w:szCs w:val="20"/>
        </w:rPr>
        <w:t xml:space="preserve">, </w:t>
      </w:r>
      <w:r w:rsidR="00747FA1" w:rsidRPr="008E5EFB">
        <w:rPr>
          <w:sz w:val="20"/>
          <w:szCs w:val="20"/>
        </w:rPr>
        <w:t>na rachunek Powiatu prowadzony przez Bank Spółdzielczy we Włoszczowie o numerze 79 85250002 0000 0011 5720 0017, na podstawie wystawionej faktury.</w:t>
      </w:r>
    </w:p>
    <w:p w:rsidR="00747FA1" w:rsidRPr="008E5EFB" w:rsidRDefault="00747FA1" w:rsidP="00747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EFB">
        <w:rPr>
          <w:rFonts w:ascii="Times New Roman" w:hAnsi="Times New Roman" w:cs="Times New Roman"/>
          <w:sz w:val="20"/>
          <w:szCs w:val="20"/>
        </w:rPr>
        <w:t xml:space="preserve">Stawka czynszu będzie waloryzowana o średnioroczny wskaźnik cen towarów i usług konsumpcyjnych za rok poprzedni ogłoszony przez Prezesa Głównego Urzędu Statystycznego </w:t>
      </w:r>
      <w:r w:rsidR="009E76E9" w:rsidRPr="008E5EFB">
        <w:rPr>
          <w:rFonts w:ascii="Times New Roman" w:hAnsi="Times New Roman" w:cs="Times New Roman"/>
          <w:sz w:val="20"/>
          <w:szCs w:val="20"/>
        </w:rPr>
        <w:t>w Monitorze Polskim.</w:t>
      </w:r>
    </w:p>
    <w:p w:rsidR="001D57CE" w:rsidRPr="008E5EFB" w:rsidRDefault="001D57CE" w:rsidP="001D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obowiązków </w:t>
      </w:r>
      <w:r w:rsidR="00747FA1"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dzierżawcy </w:t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należało opłacenie podatku od nieruchomości na rzecz organu  podatkowego.</w:t>
      </w:r>
    </w:p>
    <w:p w:rsidR="008E5EFB" w:rsidRPr="008E5EFB" w:rsidRDefault="008E5EFB" w:rsidP="008E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Stawka czynszu nie obejmują  należności za świadczenie dodatkowe tj. opłaty za zużytą energie elektryczną.</w:t>
      </w:r>
    </w:p>
    <w:p w:rsidR="001D57CE" w:rsidRPr="008E5EFB" w:rsidRDefault="001D57CE" w:rsidP="001D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w/w nieruchomości brak jest obowiązującego planu zagospodarowania przestrzennego.</w:t>
      </w:r>
    </w:p>
    <w:p w:rsidR="001D57CE" w:rsidRPr="008E5EFB" w:rsidRDefault="001D57CE" w:rsidP="001D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wykaz zostanie podany do publicznej wiadomości na okres 21 dni tj. od </w:t>
      </w:r>
      <w:r w:rsidR="005A55D9">
        <w:rPr>
          <w:rFonts w:ascii="Times New Roman" w:eastAsia="Times New Roman" w:hAnsi="Times New Roman" w:cs="Times New Roman"/>
          <w:sz w:val="20"/>
          <w:szCs w:val="20"/>
          <w:lang w:eastAsia="pl-PL"/>
        </w:rPr>
        <w:t>13.08</w:t>
      </w:r>
      <w:r w:rsidR="009E76E9"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9E76E9"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5A55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02.09</w:t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9E76E9"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 tablicy  ogłoszeń Starostwa Powiatowego we Włoszczowie.</w:t>
      </w:r>
    </w:p>
    <w:p w:rsidR="001D57CE" w:rsidRPr="008E5EFB" w:rsidRDefault="001D57CE" w:rsidP="001D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Ponadto wykaz zostanie umieszczony na stronie internetowej urzędu </w:t>
      </w:r>
      <w:r w:rsidRPr="008E5EF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www.starostwo.wloszczowa.eobip.pl. </w:t>
      </w:r>
    </w:p>
    <w:p w:rsidR="001D57CE" w:rsidRPr="008E5EFB" w:rsidRDefault="001D57CE" w:rsidP="001D57C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wywieszeniu wykazu podana zostanie do publicznej wiadomości przez ogłoszenie  </w:t>
      </w:r>
      <w:r w:rsidR="009E76E9"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prasie lokalnej. </w:t>
      </w:r>
    </w:p>
    <w:p w:rsidR="001D57CE" w:rsidRPr="008E5EFB" w:rsidRDefault="001D57CE" w:rsidP="001D57C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Szczegółowe informacje można uzyskać w Starostwie Powiatowym we Włoszczowie ul. Wiśniowa 10  </w:t>
      </w:r>
      <w:r w:rsidR="00E02C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E5EFB">
        <w:rPr>
          <w:rFonts w:ascii="Times New Roman" w:eastAsia="Times New Roman" w:hAnsi="Times New Roman" w:cs="Times New Roman"/>
          <w:sz w:val="20"/>
          <w:szCs w:val="20"/>
          <w:lang w:eastAsia="pl-PL"/>
        </w:rPr>
        <w:t>w Wydziale Administracyjno – Gospodarczym (pokój Nr 226 I piętro) pod nr tel. (041) 39 44 977.</w:t>
      </w:r>
    </w:p>
    <w:p w:rsidR="001D57CE" w:rsidRPr="008E5EFB" w:rsidRDefault="001D57CE" w:rsidP="001D57CE">
      <w:pPr>
        <w:spacing w:after="0" w:line="240" w:lineRule="auto"/>
        <w:jc w:val="both"/>
        <w:rPr>
          <w:sz w:val="20"/>
          <w:szCs w:val="20"/>
        </w:rPr>
      </w:pP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ab/>
      </w:r>
    </w:p>
    <w:p w:rsidR="00254B98" w:rsidRPr="008E5EFB" w:rsidRDefault="00254B98" w:rsidP="00254B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4B98" w:rsidRPr="008E5EFB" w:rsidRDefault="00254B98" w:rsidP="00254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5EF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Włoszczowa, dnia</w:t>
      </w:r>
      <w:r w:rsidR="00E02C9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5A55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13.08</w:t>
      </w:r>
      <w:r w:rsidR="00E02C9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  <w:r w:rsidRPr="008E5EF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2019 r.</w:t>
      </w:r>
      <w:r w:rsidRPr="008E5EF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8E5EF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:rsidR="00254B98" w:rsidRDefault="00254B98" w:rsidP="00254B98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54B98" w:rsidRDefault="00446E06" w:rsidP="00254B98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Starosta Włoszczowski</w:t>
      </w:r>
    </w:p>
    <w:p w:rsidR="00446E06" w:rsidRDefault="00446E06" w:rsidP="00254B98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0"/>
          <w:szCs w:val="20"/>
        </w:rPr>
      </w:pPr>
    </w:p>
    <w:p w:rsidR="00446E06" w:rsidRDefault="00446E06" w:rsidP="00254B98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Dariusz Czechowski</w:t>
      </w:r>
    </w:p>
    <w:sectPr w:rsidR="00446E06" w:rsidSect="00B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12C"/>
    <w:multiLevelType w:val="hybridMultilevel"/>
    <w:tmpl w:val="609E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027B"/>
    <w:multiLevelType w:val="hybridMultilevel"/>
    <w:tmpl w:val="CDDE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5DF6"/>
    <w:multiLevelType w:val="hybridMultilevel"/>
    <w:tmpl w:val="40D8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2D4B"/>
    <w:multiLevelType w:val="hybridMultilevel"/>
    <w:tmpl w:val="E4923998"/>
    <w:lvl w:ilvl="0" w:tplc="E08627BC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D109B"/>
    <w:rsid w:val="00036BAA"/>
    <w:rsid w:val="00050632"/>
    <w:rsid w:val="00075C24"/>
    <w:rsid w:val="000B6DD0"/>
    <w:rsid w:val="000C0929"/>
    <w:rsid w:val="000F173A"/>
    <w:rsid w:val="00172007"/>
    <w:rsid w:val="00176C66"/>
    <w:rsid w:val="001D57CE"/>
    <w:rsid w:val="00222701"/>
    <w:rsid w:val="00254B98"/>
    <w:rsid w:val="002605BB"/>
    <w:rsid w:val="00271859"/>
    <w:rsid w:val="0029486C"/>
    <w:rsid w:val="002F4A42"/>
    <w:rsid w:val="0032601E"/>
    <w:rsid w:val="00340B94"/>
    <w:rsid w:val="0039593F"/>
    <w:rsid w:val="003D730F"/>
    <w:rsid w:val="00414282"/>
    <w:rsid w:val="00443A51"/>
    <w:rsid w:val="00446E06"/>
    <w:rsid w:val="00456BB0"/>
    <w:rsid w:val="004A07F0"/>
    <w:rsid w:val="00504331"/>
    <w:rsid w:val="005133F2"/>
    <w:rsid w:val="00522324"/>
    <w:rsid w:val="0057435F"/>
    <w:rsid w:val="005A55D9"/>
    <w:rsid w:val="005A785F"/>
    <w:rsid w:val="005B2706"/>
    <w:rsid w:val="005E131B"/>
    <w:rsid w:val="006A1516"/>
    <w:rsid w:val="006E1EBD"/>
    <w:rsid w:val="00700D55"/>
    <w:rsid w:val="00735FC5"/>
    <w:rsid w:val="00747FA1"/>
    <w:rsid w:val="007C5863"/>
    <w:rsid w:val="007D12C2"/>
    <w:rsid w:val="00824130"/>
    <w:rsid w:val="00855D23"/>
    <w:rsid w:val="008965AA"/>
    <w:rsid w:val="008A61C3"/>
    <w:rsid w:val="008C7428"/>
    <w:rsid w:val="008E5EFB"/>
    <w:rsid w:val="00972C00"/>
    <w:rsid w:val="009D109B"/>
    <w:rsid w:val="009D533E"/>
    <w:rsid w:val="009E76E9"/>
    <w:rsid w:val="00A1424A"/>
    <w:rsid w:val="00A50021"/>
    <w:rsid w:val="00A73154"/>
    <w:rsid w:val="00AB3834"/>
    <w:rsid w:val="00AD334A"/>
    <w:rsid w:val="00AE2960"/>
    <w:rsid w:val="00B13B3D"/>
    <w:rsid w:val="00B275F6"/>
    <w:rsid w:val="00B361AD"/>
    <w:rsid w:val="00B45DDE"/>
    <w:rsid w:val="00B63EFB"/>
    <w:rsid w:val="00BF03EA"/>
    <w:rsid w:val="00BF06D6"/>
    <w:rsid w:val="00BF0736"/>
    <w:rsid w:val="00C0540B"/>
    <w:rsid w:val="00CA3E57"/>
    <w:rsid w:val="00D32145"/>
    <w:rsid w:val="00DE6013"/>
    <w:rsid w:val="00E02C93"/>
    <w:rsid w:val="00E24CA4"/>
    <w:rsid w:val="00E759A1"/>
    <w:rsid w:val="00E94593"/>
    <w:rsid w:val="00EB3A0E"/>
    <w:rsid w:val="00ED473E"/>
    <w:rsid w:val="00EE539B"/>
    <w:rsid w:val="00F72D14"/>
    <w:rsid w:val="00FA13FF"/>
    <w:rsid w:val="00FA4B4E"/>
    <w:rsid w:val="00FA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54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54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4B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B9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32</cp:revision>
  <cp:lastPrinted>2019-08-13T12:40:00Z</cp:lastPrinted>
  <dcterms:created xsi:type="dcterms:W3CDTF">2016-01-13T06:55:00Z</dcterms:created>
  <dcterms:modified xsi:type="dcterms:W3CDTF">2019-08-13T13:14:00Z</dcterms:modified>
</cp:coreProperties>
</file>