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90" w:rsidRPr="00CE5709" w:rsidRDefault="00162290" w:rsidP="00162290">
      <w:pPr>
        <w:pStyle w:val="Nagwek2"/>
        <w:jc w:val="right"/>
        <w:rPr>
          <w:b w:val="0"/>
          <w:sz w:val="24"/>
          <w:szCs w:val="24"/>
        </w:rPr>
      </w:pPr>
      <w:r w:rsidRPr="00CE5709">
        <w:rPr>
          <w:b w:val="0"/>
          <w:sz w:val="24"/>
          <w:szCs w:val="24"/>
        </w:rPr>
        <w:t>wzór umowy</w:t>
      </w:r>
    </w:p>
    <w:p w:rsidR="00162290" w:rsidRDefault="00162290" w:rsidP="00162290">
      <w:pPr>
        <w:jc w:val="center"/>
        <w:rPr>
          <w:b/>
          <w:bCs/>
        </w:rPr>
      </w:pPr>
      <w:r>
        <w:rPr>
          <w:b/>
          <w:bCs/>
        </w:rPr>
        <w:t>UMOWA O USŁUGI PRZEWOZOWE</w:t>
      </w:r>
    </w:p>
    <w:p w:rsidR="00162290" w:rsidRDefault="00162290" w:rsidP="00162290">
      <w:pPr>
        <w:jc w:val="both"/>
      </w:pPr>
    </w:p>
    <w:p w:rsidR="00162290" w:rsidRDefault="00162290" w:rsidP="00162290">
      <w:pPr>
        <w:jc w:val="both"/>
      </w:pPr>
    </w:p>
    <w:p w:rsidR="00162290" w:rsidRDefault="00162290" w:rsidP="00162290">
      <w:pPr>
        <w:jc w:val="both"/>
      </w:pPr>
      <w:r>
        <w:t>zawarta w dniu ....................... r. w ........................., pomiędzy:</w:t>
      </w:r>
    </w:p>
    <w:p w:rsidR="00162290" w:rsidRDefault="00162290" w:rsidP="00162290">
      <w:pPr>
        <w:jc w:val="center"/>
        <w:rPr>
          <w:b/>
        </w:rPr>
      </w:pPr>
    </w:p>
    <w:p w:rsidR="00162290" w:rsidRDefault="00162290" w:rsidP="00162290">
      <w:pPr>
        <w:jc w:val="both"/>
      </w:pPr>
      <w:r>
        <w:t xml:space="preserve">Powiatem Włoszczowskim ul. Wiśniowa 10, 29-100 Włoszczowa, </w:t>
      </w:r>
      <w:r>
        <w:br/>
        <w:t>NIP 609-007-22-93, REGON 291019360, reprezentowanym przez:</w:t>
      </w:r>
    </w:p>
    <w:p w:rsidR="00162290" w:rsidRDefault="00162290" w:rsidP="00162290">
      <w:pPr>
        <w:numPr>
          <w:ilvl w:val="0"/>
          <w:numId w:val="22"/>
        </w:numPr>
        <w:jc w:val="both"/>
      </w:pPr>
      <w:r>
        <w:t>Dariusz Czechowski – Starosta Włoszczowski</w:t>
      </w:r>
    </w:p>
    <w:p w:rsidR="00162290" w:rsidRDefault="00162290" w:rsidP="00162290">
      <w:pPr>
        <w:numPr>
          <w:ilvl w:val="0"/>
          <w:numId w:val="22"/>
        </w:numPr>
        <w:jc w:val="both"/>
      </w:pPr>
      <w:r>
        <w:t>Łukasz Karpiński - wicestarosta</w:t>
      </w:r>
    </w:p>
    <w:p w:rsidR="00162290" w:rsidRDefault="00162290" w:rsidP="00162290">
      <w:pPr>
        <w:jc w:val="both"/>
        <w:rPr>
          <w:color w:val="FF0000"/>
        </w:rPr>
      </w:pPr>
      <w:r>
        <w:t>z kontrasygnatą Agnieszka Górska – Skarbnik Powiatu</w:t>
      </w:r>
      <w:r w:rsidRPr="00A45E66">
        <w:t>,</w:t>
      </w:r>
    </w:p>
    <w:p w:rsidR="00162290" w:rsidRDefault="00162290" w:rsidP="00162290">
      <w:pPr>
        <w:spacing w:line="360" w:lineRule="auto"/>
        <w:jc w:val="both"/>
      </w:pPr>
      <w:r>
        <w:rPr>
          <w:color w:val="000000"/>
        </w:rPr>
        <w:t>zwanym w dalszej części umowy</w:t>
      </w:r>
    </w:p>
    <w:p w:rsidR="00162290" w:rsidRDefault="00162290" w:rsidP="00162290">
      <w:pPr>
        <w:jc w:val="both"/>
      </w:pPr>
      <w:r w:rsidRPr="00BE30F3">
        <w:t>zw</w:t>
      </w:r>
      <w:r>
        <w:t xml:space="preserve">anym dalej </w:t>
      </w:r>
      <w:r w:rsidRPr="00BE30F3">
        <w:rPr>
          <w:b/>
          <w:bCs/>
        </w:rPr>
        <w:t>Organizatorem</w:t>
      </w:r>
    </w:p>
    <w:p w:rsidR="00162290" w:rsidRDefault="00162290" w:rsidP="00162290">
      <w:pPr>
        <w:jc w:val="both"/>
      </w:pPr>
    </w:p>
    <w:p w:rsidR="00162290" w:rsidRDefault="00162290" w:rsidP="00162290">
      <w:pPr>
        <w:jc w:val="both"/>
      </w:pPr>
      <w:r>
        <w:t>oraz</w:t>
      </w:r>
    </w:p>
    <w:p w:rsidR="00162290" w:rsidRDefault="00162290" w:rsidP="00162290">
      <w:pPr>
        <w:jc w:val="both"/>
      </w:pPr>
    </w:p>
    <w:p w:rsidR="00162290" w:rsidRDefault="00162290" w:rsidP="00162290">
      <w:pPr>
        <w:spacing w:line="360" w:lineRule="auto"/>
        <w:jc w:val="both"/>
      </w:pPr>
      <w:r>
        <w:t xml:space="preserve">2. ................................................................................................................................................... z siedzibą w ...................................., przy ul. ………………………………………. zarejestrowaną w Sądzie Rejonowym w ..................................... – Wydziale Gospodarczym Krajowego Rejestru Sądowego pod numerem KRS ........................, </w:t>
      </w:r>
    </w:p>
    <w:p w:rsidR="00162290" w:rsidRDefault="00162290" w:rsidP="00162290">
      <w:pPr>
        <w:spacing w:line="360" w:lineRule="auto"/>
        <w:jc w:val="both"/>
      </w:pPr>
      <w:r>
        <w:t>reprezentowaną przez:</w:t>
      </w:r>
    </w:p>
    <w:p w:rsidR="00162290" w:rsidRDefault="00162290" w:rsidP="00162290">
      <w:pPr>
        <w:spacing w:line="360" w:lineRule="auto"/>
        <w:jc w:val="both"/>
      </w:pPr>
      <w:r>
        <w:t>...........................................,</w:t>
      </w:r>
    </w:p>
    <w:p w:rsidR="00162290" w:rsidRDefault="00162290" w:rsidP="00162290">
      <w:pPr>
        <w:spacing w:line="360" w:lineRule="auto"/>
        <w:jc w:val="both"/>
      </w:pPr>
      <w:r>
        <w:t xml:space="preserve">..........................................., </w:t>
      </w:r>
    </w:p>
    <w:p w:rsidR="00162290" w:rsidRDefault="00162290" w:rsidP="00162290">
      <w:pPr>
        <w:jc w:val="both"/>
      </w:pPr>
      <w:r>
        <w:t xml:space="preserve">zwanym dalej </w:t>
      </w:r>
      <w:r>
        <w:rPr>
          <w:b/>
          <w:bCs/>
        </w:rPr>
        <w:t>Operatorem,</w:t>
      </w:r>
    </w:p>
    <w:p w:rsidR="00162290" w:rsidRDefault="00162290" w:rsidP="00162290">
      <w:pPr>
        <w:jc w:val="both"/>
      </w:pPr>
    </w:p>
    <w:p w:rsidR="00162290" w:rsidRDefault="00162290" w:rsidP="00162290">
      <w:pPr>
        <w:jc w:val="both"/>
      </w:pPr>
      <w:r>
        <w:t xml:space="preserve">o następującej treści:  </w:t>
      </w:r>
    </w:p>
    <w:p w:rsidR="00162290" w:rsidRDefault="00162290" w:rsidP="00162290">
      <w:pPr>
        <w:jc w:val="both"/>
      </w:pPr>
    </w:p>
    <w:p w:rsidR="00162290" w:rsidRDefault="00162290" w:rsidP="00162290">
      <w:pPr>
        <w:jc w:val="both"/>
      </w:pPr>
    </w:p>
    <w:p w:rsidR="00162290" w:rsidRPr="009555C6" w:rsidRDefault="00162290" w:rsidP="00162290">
      <w:pPr>
        <w:rPr>
          <w:sz w:val="30"/>
          <w:szCs w:val="30"/>
        </w:rPr>
      </w:pPr>
      <w:r w:rsidRPr="009555C6">
        <w:rPr>
          <w:sz w:val="22"/>
          <w:szCs w:val="22"/>
        </w:rPr>
        <w:t>Niniejsza umowa zostaje zawarta w trybie art. 22 ust.</w:t>
      </w:r>
      <w:r>
        <w:rPr>
          <w:sz w:val="22"/>
          <w:szCs w:val="22"/>
        </w:rPr>
        <w:t xml:space="preserve"> </w:t>
      </w:r>
      <w:r w:rsidRPr="009555C6">
        <w:rPr>
          <w:sz w:val="22"/>
          <w:szCs w:val="22"/>
        </w:rPr>
        <w:t>1 pkt 1 ustawy o</w:t>
      </w:r>
      <w:r>
        <w:rPr>
          <w:sz w:val="22"/>
          <w:szCs w:val="22"/>
        </w:rPr>
        <w:t xml:space="preserve"> </w:t>
      </w:r>
      <w:r w:rsidRPr="009555C6">
        <w:rPr>
          <w:sz w:val="22"/>
          <w:szCs w:val="22"/>
        </w:rPr>
        <w:t>publicznym transporcie zbiorowym</w:t>
      </w:r>
      <w:r w:rsidRPr="009555C6">
        <w:rPr>
          <w:sz w:val="30"/>
          <w:szCs w:val="30"/>
        </w:rPr>
        <w:t>.</w:t>
      </w:r>
    </w:p>
    <w:p w:rsidR="00162290" w:rsidRPr="00AA29D1" w:rsidRDefault="00162290" w:rsidP="00162290">
      <w:pPr>
        <w:rPr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spacing w:after="120"/>
        <w:jc w:val="center"/>
        <w:rPr>
          <w:bCs/>
          <w:sz w:val="22"/>
          <w:szCs w:val="22"/>
        </w:rPr>
      </w:pPr>
      <w:r w:rsidRPr="008C1E4A">
        <w:rPr>
          <w:bCs/>
          <w:sz w:val="22"/>
          <w:szCs w:val="22"/>
        </w:rPr>
        <w:t>§ 1</w:t>
      </w:r>
    </w:p>
    <w:p w:rsidR="00162290" w:rsidRPr="00AA29D1" w:rsidRDefault="00162290" w:rsidP="00162290">
      <w:pPr>
        <w:pStyle w:val="Akapitzlist"/>
        <w:numPr>
          <w:ilvl w:val="0"/>
          <w:numId w:val="1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Przedmiotem niniejszej umowy jest świadczenie przez Operatora usług</w:t>
      </w:r>
      <w:r>
        <w:rPr>
          <w:sz w:val="22"/>
          <w:szCs w:val="22"/>
        </w:rPr>
        <w:t xml:space="preserve">i w zakresie </w:t>
      </w:r>
      <w:r>
        <w:t>powiatowych przewozów pasażerskich</w:t>
      </w:r>
      <w:r w:rsidRPr="00AA29D1">
        <w:rPr>
          <w:sz w:val="22"/>
          <w:szCs w:val="22"/>
        </w:rPr>
        <w:t xml:space="preserve"> i na warunkach określonych niniejszą umową. </w:t>
      </w:r>
    </w:p>
    <w:p w:rsidR="00162290" w:rsidRPr="00AA29D1" w:rsidRDefault="00162290" w:rsidP="00162290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Organizator zleca, a </w:t>
      </w: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przyjmuje do wykonywania usługę polegającą na wykonywaniu </w:t>
      </w:r>
      <w:r>
        <w:rPr>
          <w:sz w:val="22"/>
          <w:szCs w:val="22"/>
        </w:rPr>
        <w:t xml:space="preserve">zakresie </w:t>
      </w:r>
      <w:r>
        <w:t>powiatowego przewozu pasażerskiego</w:t>
      </w:r>
      <w:r w:rsidRPr="00AA29D1">
        <w:rPr>
          <w:sz w:val="22"/>
          <w:szCs w:val="22"/>
        </w:rPr>
        <w:t xml:space="preserve"> na tere</w:t>
      </w:r>
      <w:r>
        <w:rPr>
          <w:sz w:val="22"/>
          <w:szCs w:val="22"/>
        </w:rPr>
        <w:t>nie Powiatu Włoszczowskiego</w:t>
      </w:r>
      <w:r w:rsidRPr="00AA29D1">
        <w:rPr>
          <w:sz w:val="22"/>
          <w:szCs w:val="22"/>
        </w:rPr>
        <w:t xml:space="preserve"> poprzez dokonywani</w:t>
      </w:r>
      <w:r>
        <w:rPr>
          <w:sz w:val="22"/>
          <w:szCs w:val="22"/>
        </w:rPr>
        <w:t>e przewozów pasaże</w:t>
      </w:r>
      <w:r w:rsidR="005A7241">
        <w:rPr>
          <w:sz w:val="22"/>
          <w:szCs w:val="22"/>
        </w:rPr>
        <w:t>rów na linii/liniach: …………………………..</w:t>
      </w:r>
      <w:r w:rsidRPr="00AA29D1">
        <w:rPr>
          <w:sz w:val="22"/>
          <w:szCs w:val="22"/>
        </w:rPr>
        <w:t>.</w:t>
      </w:r>
    </w:p>
    <w:p w:rsidR="00162290" w:rsidRPr="00AA29D1" w:rsidRDefault="00950BDD" w:rsidP="00162290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AB5FC2">
        <w:rPr>
          <w:sz w:val="22"/>
          <w:szCs w:val="22"/>
        </w:rPr>
        <w:t>Trasę</w:t>
      </w:r>
      <w:r>
        <w:rPr>
          <w:color w:val="FF0000"/>
          <w:sz w:val="22"/>
          <w:szCs w:val="22"/>
        </w:rPr>
        <w:t xml:space="preserve"> </w:t>
      </w:r>
      <w:r w:rsidR="00162290" w:rsidRPr="00AA29D1">
        <w:rPr>
          <w:sz w:val="22"/>
          <w:szCs w:val="22"/>
        </w:rPr>
        <w:t xml:space="preserve"> przejazd</w:t>
      </w:r>
      <w:r w:rsidR="00162290">
        <w:rPr>
          <w:sz w:val="22"/>
          <w:szCs w:val="22"/>
        </w:rPr>
        <w:t xml:space="preserve">u dla </w:t>
      </w:r>
      <w:r w:rsidR="00162290" w:rsidRPr="00AA29D1">
        <w:rPr>
          <w:sz w:val="22"/>
          <w:szCs w:val="22"/>
        </w:rPr>
        <w:t>linii określa rozkład jazdy tych linii stanowiący załącznik nr 1  do niniejszej umowy.</w:t>
      </w:r>
    </w:p>
    <w:p w:rsidR="00162290" w:rsidRPr="00AA29D1" w:rsidRDefault="00162290" w:rsidP="00162290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Bez pisemnej zgody </w:t>
      </w:r>
      <w:r w:rsidRPr="00F62A74">
        <w:rPr>
          <w:sz w:val="22"/>
          <w:szCs w:val="22"/>
        </w:rPr>
        <w:t>Organizatora, Operator</w:t>
      </w:r>
      <w:r w:rsidRPr="00AA29D1">
        <w:rPr>
          <w:sz w:val="22"/>
          <w:szCs w:val="22"/>
        </w:rPr>
        <w:t xml:space="preserve"> nie może zmieniać przebiegu tras</w:t>
      </w:r>
      <w:r>
        <w:rPr>
          <w:sz w:val="22"/>
          <w:szCs w:val="22"/>
        </w:rPr>
        <w:t>y przejazdu linii ani rozkładu</w:t>
      </w:r>
      <w:r w:rsidRPr="00AA29D1">
        <w:rPr>
          <w:sz w:val="22"/>
          <w:szCs w:val="22"/>
        </w:rPr>
        <w:t xml:space="preserve"> jazdy autobusów, określonych w załączniku do  niniejszej umowy</w:t>
      </w:r>
    </w:p>
    <w:p w:rsidR="00162290" w:rsidRPr="008C1E4A" w:rsidRDefault="00162290" w:rsidP="00162290">
      <w:pPr>
        <w:pStyle w:val="Akapitzlist"/>
        <w:tabs>
          <w:tab w:val="clear" w:pos="360"/>
        </w:tabs>
        <w:ind w:left="0"/>
        <w:contextualSpacing w:val="0"/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2</w:t>
      </w:r>
    </w:p>
    <w:p w:rsidR="00162290" w:rsidRPr="00AA29D1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F62A74" w:rsidRDefault="00162290" w:rsidP="00162290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sz w:val="22"/>
          <w:szCs w:val="22"/>
        </w:rPr>
      </w:pPr>
      <w:r w:rsidRPr="00AA29D1">
        <w:rPr>
          <w:sz w:val="22"/>
          <w:szCs w:val="22"/>
        </w:rPr>
        <w:t>Realizacja usług określonych niniejszą umową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>odbywać się będzie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przy pomocy środków transportu </w:t>
      </w:r>
      <w:r w:rsidRPr="00F62A74">
        <w:rPr>
          <w:sz w:val="22"/>
          <w:szCs w:val="22"/>
        </w:rPr>
        <w:t>Operatora</w:t>
      </w:r>
    </w:p>
    <w:p w:rsidR="00162290" w:rsidRPr="00AA29D1" w:rsidRDefault="00162290" w:rsidP="00162290">
      <w:pPr>
        <w:numPr>
          <w:ilvl w:val="0"/>
          <w:numId w:val="2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 z</w:t>
      </w:r>
      <w:r w:rsidRPr="00AA29D1">
        <w:rPr>
          <w:sz w:val="22"/>
          <w:szCs w:val="22"/>
        </w:rPr>
        <w:t>obowiązuje się do:</w:t>
      </w:r>
    </w:p>
    <w:p w:rsidR="00162290" w:rsidRPr="00AA29D1" w:rsidRDefault="00162290" w:rsidP="00162290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  <w:lang w:eastAsia="pl-PL"/>
        </w:rPr>
      </w:pPr>
      <w:r w:rsidRPr="00AA29D1">
        <w:rPr>
          <w:sz w:val="22"/>
          <w:szCs w:val="22"/>
        </w:rPr>
        <w:t>zapewnienia sprawnych technicznie, przystosowanych do przewozu osób środków transportowych niezbędnych do prawidłowej realizacji usług</w:t>
      </w:r>
      <w:r>
        <w:rPr>
          <w:sz w:val="22"/>
          <w:szCs w:val="22"/>
        </w:rPr>
        <w:t>i</w:t>
      </w:r>
      <w:r w:rsidRPr="00AA29D1">
        <w:rPr>
          <w:sz w:val="22"/>
          <w:szCs w:val="22"/>
        </w:rPr>
        <w:t xml:space="preserve"> oraz </w:t>
      </w:r>
      <w:r w:rsidR="00D82C73" w:rsidRPr="002E3EDB">
        <w:rPr>
          <w:sz w:val="22"/>
          <w:szCs w:val="22"/>
        </w:rPr>
        <w:t>spełniających</w:t>
      </w:r>
      <w:r w:rsidR="00D82C73">
        <w:rPr>
          <w:color w:val="FF0000"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wymagania określone przepisami </w:t>
      </w:r>
      <w:r w:rsidRPr="00AA29D1">
        <w:rPr>
          <w:sz w:val="22"/>
          <w:szCs w:val="22"/>
        </w:rPr>
        <w:lastRenderedPageBreak/>
        <w:t xml:space="preserve">prawa w zakresie dotyczącym </w:t>
      </w:r>
      <w:r w:rsidRPr="00AA29D1">
        <w:rPr>
          <w:sz w:val="22"/>
          <w:szCs w:val="22"/>
          <w:lang w:eastAsia="pl-PL"/>
        </w:rPr>
        <w:t>wykonywania autobusowych usług przewozowych w zbiorowej komunikacji lokalnej</w:t>
      </w:r>
      <w:r w:rsidRPr="00AA29D1">
        <w:rPr>
          <w:sz w:val="22"/>
          <w:szCs w:val="22"/>
        </w:rPr>
        <w:t xml:space="preserve">. </w:t>
      </w:r>
      <w:r w:rsidRPr="00AA29D1">
        <w:rPr>
          <w:sz w:val="22"/>
          <w:szCs w:val="22"/>
          <w:lang w:eastAsia="pl-PL"/>
        </w:rPr>
        <w:t>W przypadku zmiany przepisów okre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laj</w:t>
      </w:r>
      <w:r w:rsidRPr="00AA29D1">
        <w:rPr>
          <w:rFonts w:eastAsia="TimesNewRoman"/>
          <w:sz w:val="22"/>
          <w:szCs w:val="22"/>
          <w:lang w:eastAsia="pl-PL"/>
        </w:rPr>
        <w:t>ą</w:t>
      </w:r>
      <w:r w:rsidRPr="00AA29D1">
        <w:rPr>
          <w:sz w:val="22"/>
          <w:szCs w:val="22"/>
          <w:lang w:eastAsia="pl-PL"/>
        </w:rPr>
        <w:t>cych wymagania dotycz</w:t>
      </w:r>
      <w:r w:rsidRPr="00AA29D1">
        <w:rPr>
          <w:rFonts w:eastAsia="TimesNewRoman"/>
          <w:sz w:val="22"/>
          <w:szCs w:val="22"/>
          <w:lang w:eastAsia="pl-PL"/>
        </w:rPr>
        <w:t>ą</w:t>
      </w:r>
      <w:r w:rsidRPr="00AA29D1">
        <w:rPr>
          <w:sz w:val="22"/>
          <w:szCs w:val="22"/>
          <w:lang w:eastAsia="pl-PL"/>
        </w:rPr>
        <w:t>ce autobusów dostosowane zostan</w:t>
      </w:r>
      <w:r w:rsidRPr="00AA29D1">
        <w:rPr>
          <w:rFonts w:eastAsia="TimesNewRoman"/>
          <w:sz w:val="22"/>
          <w:szCs w:val="22"/>
          <w:lang w:eastAsia="pl-PL"/>
        </w:rPr>
        <w:t xml:space="preserve">ą </w:t>
      </w:r>
      <w:r w:rsidRPr="00AA29D1">
        <w:rPr>
          <w:sz w:val="22"/>
          <w:szCs w:val="22"/>
          <w:lang w:eastAsia="pl-PL"/>
        </w:rPr>
        <w:t>niezwłocznie do zmienionych wymogów,</w:t>
      </w:r>
    </w:p>
    <w:p w:rsidR="00162290" w:rsidRPr="00AA29D1" w:rsidRDefault="00162290" w:rsidP="00162290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świadczenia usług przy zachowaniu: parametrów techniczno-użytkowych, jakościowych i ilościowych określających sposób świadczenia usług oraz obowiązujących norm i przepisów oraz do zapewnienia, że wykorzystywany przez </w:t>
      </w:r>
      <w:r w:rsidRPr="00F62A74">
        <w:rPr>
          <w:sz w:val="22"/>
          <w:szCs w:val="22"/>
        </w:rPr>
        <w:t>Operatora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>sprzęt i pojazdy mają odpowiednie certyfikaty i spełniają wszelkie wymogi prawa w zakresie bezpieczeństwa i ochrony środowiska,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posiadania przez cały okres obowiązywania umowy ubezpieczenia wykorzystywanych przez </w:t>
      </w:r>
      <w:r w:rsidRPr="00F62A74">
        <w:rPr>
          <w:sz w:val="22"/>
          <w:szCs w:val="22"/>
        </w:rPr>
        <w:t>Operatora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pojazdów zgodnie z wymogami wynikającymi z przepisów obowiązującego prawa, a także ubezpieczenia odpowiedzialności cywilnej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w zakresie świadczonych usług, w szczególności w pełnym zakresie odpowiedzialności wobec pasażerów z tytułu niewykonania lub nienależytego wykonania usług oraz szkód osobowych i rzeczowych powstałych w związku z wykonywaniem usług (w tym także szkód komunikacyjnych),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ind w:left="714" w:hanging="357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sz w:val="22"/>
          <w:szCs w:val="22"/>
        </w:rPr>
        <w:t>posiadania przez cały okres obowiązywania umowy licencji na wykonywanie transportu drogowego, uzyskanych w trybie w ustawy z dnia 6 września 2001 roku o transporcie drogowy</w:t>
      </w:r>
      <w:r>
        <w:rPr>
          <w:sz w:val="22"/>
          <w:szCs w:val="22"/>
        </w:rPr>
        <w:t xml:space="preserve">m (Dz. U.2019.58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dnia 11.01.2019 r.</w:t>
      </w:r>
      <w:r w:rsidRPr="00AA29D1">
        <w:rPr>
          <w:sz w:val="22"/>
          <w:szCs w:val="22"/>
        </w:rPr>
        <w:t>),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sz w:val="22"/>
          <w:szCs w:val="22"/>
          <w:lang w:eastAsia="pl-PL"/>
        </w:rPr>
        <w:t>posiadania w okresie wykonywania niniejszej umowy wszelkich wymaganych prawem licencji, zezwole</w:t>
      </w:r>
      <w:r w:rsidRPr="00AA29D1">
        <w:rPr>
          <w:rFonts w:eastAsia="TimesNewRoman"/>
          <w:sz w:val="22"/>
          <w:szCs w:val="22"/>
          <w:lang w:eastAsia="pl-PL"/>
        </w:rPr>
        <w:t xml:space="preserve">ń </w:t>
      </w:r>
      <w:r w:rsidRPr="00AA29D1">
        <w:rPr>
          <w:sz w:val="22"/>
          <w:szCs w:val="22"/>
          <w:lang w:eastAsia="pl-PL"/>
        </w:rPr>
        <w:t>i zaświadczeń niezb</w:t>
      </w:r>
      <w:r w:rsidRPr="00AA29D1">
        <w:rPr>
          <w:rFonts w:eastAsia="TimesNewRoman"/>
          <w:sz w:val="22"/>
          <w:szCs w:val="22"/>
          <w:lang w:eastAsia="pl-PL"/>
        </w:rPr>
        <w:t>ę</w:t>
      </w:r>
      <w:r w:rsidRPr="00AA29D1">
        <w:rPr>
          <w:sz w:val="22"/>
          <w:szCs w:val="22"/>
          <w:lang w:eastAsia="pl-PL"/>
        </w:rPr>
        <w:t>dnych do prawidłowej realizacji usług określonych niniejszą umową,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sz w:val="22"/>
          <w:szCs w:val="22"/>
          <w:lang w:eastAsia="pl-PL"/>
        </w:rPr>
        <w:t>nale</w:t>
      </w:r>
      <w:r w:rsidRPr="00AA29D1">
        <w:rPr>
          <w:rFonts w:eastAsia="TimesNewRoman"/>
          <w:sz w:val="22"/>
          <w:szCs w:val="22"/>
          <w:lang w:eastAsia="pl-PL"/>
        </w:rPr>
        <w:t>ż</w:t>
      </w:r>
      <w:r w:rsidRPr="00AA29D1">
        <w:rPr>
          <w:sz w:val="22"/>
          <w:szCs w:val="22"/>
          <w:lang w:eastAsia="pl-PL"/>
        </w:rPr>
        <w:t>ytej dbało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ci o zewn</w:t>
      </w:r>
      <w:r w:rsidRPr="00AA29D1">
        <w:rPr>
          <w:rFonts w:eastAsia="TimesNewRoman"/>
          <w:sz w:val="22"/>
          <w:szCs w:val="22"/>
          <w:lang w:eastAsia="pl-PL"/>
        </w:rPr>
        <w:t>ę</w:t>
      </w:r>
      <w:r w:rsidRPr="00AA29D1">
        <w:rPr>
          <w:sz w:val="22"/>
          <w:szCs w:val="22"/>
          <w:lang w:eastAsia="pl-PL"/>
        </w:rPr>
        <w:t>trzny i wewn</w:t>
      </w:r>
      <w:r w:rsidRPr="00AA29D1">
        <w:rPr>
          <w:rFonts w:eastAsia="TimesNewRoman"/>
          <w:sz w:val="22"/>
          <w:szCs w:val="22"/>
          <w:lang w:eastAsia="pl-PL"/>
        </w:rPr>
        <w:t>ę</w:t>
      </w:r>
      <w:r w:rsidRPr="00AA29D1">
        <w:rPr>
          <w:sz w:val="22"/>
          <w:szCs w:val="22"/>
          <w:lang w:eastAsia="pl-PL"/>
        </w:rPr>
        <w:t>trzny wygl</w:t>
      </w:r>
      <w:r w:rsidRPr="00AA29D1">
        <w:rPr>
          <w:rFonts w:eastAsia="TimesNewRoman"/>
          <w:sz w:val="22"/>
          <w:szCs w:val="22"/>
          <w:lang w:eastAsia="pl-PL"/>
        </w:rPr>
        <w:t>ą</w:t>
      </w:r>
      <w:r w:rsidRPr="00AA29D1">
        <w:rPr>
          <w:sz w:val="22"/>
          <w:szCs w:val="22"/>
          <w:lang w:eastAsia="pl-PL"/>
        </w:rPr>
        <w:t>d autobusów oraz zapewnienia ich czysto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ci i wła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ciwego stanu technicznego,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rFonts w:eastAsia="TimesNewRoman"/>
          <w:sz w:val="22"/>
          <w:szCs w:val="22"/>
          <w:lang w:eastAsia="pl-PL"/>
        </w:rPr>
        <w:t>umieszczenia w widocznym miejscu w autobusach:</w:t>
      </w:r>
    </w:p>
    <w:p w:rsidR="00162290" w:rsidRPr="00AA29D1" w:rsidRDefault="00162290" w:rsidP="00162290">
      <w:pPr>
        <w:numPr>
          <w:ilvl w:val="0"/>
          <w:numId w:val="4"/>
        </w:numPr>
        <w:spacing w:after="120"/>
        <w:ind w:left="1134" w:hanging="425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rFonts w:eastAsia="TimesNewRoman"/>
          <w:sz w:val="22"/>
          <w:szCs w:val="22"/>
          <w:lang w:eastAsia="pl-PL"/>
        </w:rPr>
        <w:t>wyciągu z obowiązującego cennika opłat, zawierającego także ceny biletów ulgowych ustalonych na podstawie przepisów ustawowych,</w:t>
      </w:r>
    </w:p>
    <w:p w:rsidR="00162290" w:rsidRPr="00AA29D1" w:rsidRDefault="00162290" w:rsidP="00162290">
      <w:pPr>
        <w:numPr>
          <w:ilvl w:val="0"/>
          <w:numId w:val="4"/>
        </w:numPr>
        <w:spacing w:after="120"/>
        <w:ind w:left="1134" w:hanging="425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rFonts w:eastAsia="TimesNewRoman"/>
          <w:sz w:val="22"/>
          <w:szCs w:val="22"/>
          <w:lang w:eastAsia="pl-PL"/>
        </w:rPr>
        <w:t>wyciągu przepisów porządkowych oraz wyciągu opracowanego przez przewoźnika regulaminu przewozu osób,</w:t>
      </w:r>
    </w:p>
    <w:p w:rsidR="00162290" w:rsidRPr="00AA29D1" w:rsidRDefault="00162290" w:rsidP="00162290">
      <w:pPr>
        <w:numPr>
          <w:ilvl w:val="0"/>
          <w:numId w:val="4"/>
        </w:numPr>
        <w:spacing w:after="120"/>
        <w:ind w:left="1134" w:hanging="425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rFonts w:eastAsia="TimesNewRoman"/>
          <w:sz w:val="22"/>
          <w:szCs w:val="22"/>
          <w:lang w:eastAsia="pl-PL"/>
        </w:rPr>
        <w:t>niezbędnych komunikatów dla pasażerów,</w:t>
      </w:r>
    </w:p>
    <w:p w:rsidR="00162290" w:rsidRPr="00AA29D1" w:rsidRDefault="00162290" w:rsidP="00162290">
      <w:pPr>
        <w:numPr>
          <w:ilvl w:val="0"/>
          <w:numId w:val="4"/>
        </w:numPr>
        <w:spacing w:after="120"/>
        <w:ind w:left="1134" w:hanging="425"/>
        <w:jc w:val="both"/>
        <w:rPr>
          <w:rFonts w:eastAsia="TimesNewRoman"/>
          <w:sz w:val="22"/>
          <w:szCs w:val="22"/>
          <w:lang w:eastAsia="pl-PL"/>
        </w:rPr>
      </w:pPr>
      <w:r w:rsidRPr="00AA29D1">
        <w:rPr>
          <w:sz w:val="22"/>
          <w:szCs w:val="22"/>
        </w:rPr>
        <w:t xml:space="preserve">informacji o </w:t>
      </w:r>
      <w:r w:rsidRPr="00AA29D1">
        <w:rPr>
          <w:rFonts w:eastAsia="TimesNewRoman"/>
          <w:sz w:val="22"/>
          <w:szCs w:val="22"/>
          <w:lang w:eastAsia="pl-PL"/>
        </w:rPr>
        <w:t xml:space="preserve">zakazie palenia wyrobów tytoniowych zgodnie z art. 5 ust. 1a ustawy z dnia 09.11.1995r. o ochronie zdrowia przed następstwami używania tytoniu </w:t>
      </w:r>
      <w:r>
        <w:rPr>
          <w:rFonts w:eastAsia="TimesNewRoman"/>
          <w:sz w:val="22"/>
          <w:szCs w:val="22"/>
          <w:lang w:eastAsia="pl-PL"/>
        </w:rPr>
        <w:t>i wyrobów tytoniowych (Dz. U. 2018.1446 tj. z dnia 27.07.2018 r.</w:t>
      </w:r>
      <w:r w:rsidRPr="00AA29D1">
        <w:rPr>
          <w:rFonts w:eastAsia="TimesNewRoman"/>
          <w:sz w:val="22"/>
          <w:szCs w:val="22"/>
          <w:lang w:eastAsia="pl-PL"/>
        </w:rPr>
        <w:t xml:space="preserve">). </w:t>
      </w:r>
    </w:p>
    <w:p w:rsidR="00162290" w:rsidRDefault="00162290" w:rsidP="00162290">
      <w:pPr>
        <w:pStyle w:val="Akapitzlist"/>
        <w:numPr>
          <w:ilvl w:val="0"/>
          <w:numId w:val="3"/>
        </w:numPr>
        <w:contextualSpacing w:val="0"/>
        <w:rPr>
          <w:sz w:val="22"/>
          <w:szCs w:val="22"/>
        </w:rPr>
      </w:pPr>
      <w:r w:rsidRPr="00AA29D1">
        <w:rPr>
          <w:sz w:val="22"/>
          <w:szCs w:val="22"/>
        </w:rPr>
        <w:t>dostosowania wielkości pojazdów do potrzeb nasilenia ruchu podróżnych w szczególności w godzinach szczytu,</w:t>
      </w:r>
    </w:p>
    <w:p w:rsidR="00950BDD" w:rsidRPr="00AA29D1" w:rsidRDefault="00950BDD" w:rsidP="00950BDD">
      <w:pPr>
        <w:pStyle w:val="Akapitzlist"/>
        <w:tabs>
          <w:tab w:val="clear" w:pos="360"/>
        </w:tabs>
        <w:contextualSpacing w:val="0"/>
        <w:rPr>
          <w:sz w:val="22"/>
          <w:szCs w:val="22"/>
        </w:rPr>
      </w:pP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zapewnienia punktualności kursowania pojazdów,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zapewnienia odpowiedniej jakości obsługi pasażerów, w tym w szczególności pod względem: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bezpieczeństwa podróżnych i ich mienia,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przestrzegania obowiązujących rozkładów jazdy,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warunków podróży (oświetlenie przedziału pasażerskiego, ogrzewanie, odpowiednie parametry i wyposażenie pojazdów),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właściwego i czytelnego oznakowania pojazdów poprzez umieszczanie na pojazdach, widocznych z zewnątrz tablic informacyjnyc</w:t>
      </w:r>
      <w:r>
        <w:rPr>
          <w:sz w:val="22"/>
          <w:szCs w:val="22"/>
        </w:rPr>
        <w:t>h o nazwie linii</w:t>
      </w:r>
      <w:r w:rsidRPr="00AA29D1">
        <w:rPr>
          <w:sz w:val="22"/>
          <w:szCs w:val="22"/>
        </w:rPr>
        <w:t xml:space="preserve"> ( z przodu i z tyłu pojazdu)</w:t>
      </w:r>
      <w:r>
        <w:rPr>
          <w:sz w:val="22"/>
          <w:szCs w:val="22"/>
        </w:rPr>
        <w:t xml:space="preserve"> </w:t>
      </w:r>
      <w:r w:rsidRPr="00AA29D1">
        <w:rPr>
          <w:sz w:val="22"/>
          <w:szCs w:val="22"/>
        </w:rPr>
        <w:t>oraz oznaczenie przystanku docelowego,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kultury obsługi podróżnych,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udzielanie przez kierowcę pomocy osobom niepełnosprawnym oraz osobom o ograniczonej zdolności ruchowej przy wsiadaniu i wysia</w:t>
      </w:r>
      <w:r>
        <w:rPr>
          <w:sz w:val="22"/>
          <w:szCs w:val="22"/>
        </w:rPr>
        <w:t>daniu z pojazdu,</w:t>
      </w:r>
    </w:p>
    <w:p w:rsidR="00162290" w:rsidRPr="00AA29D1" w:rsidRDefault="00162290" w:rsidP="00162290">
      <w:pPr>
        <w:numPr>
          <w:ilvl w:val="0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posiadania kasy fiskalnej umożliwiającej sprzedaż biletów jednorazowy</w:t>
      </w:r>
      <w:r>
        <w:rPr>
          <w:sz w:val="22"/>
          <w:szCs w:val="22"/>
        </w:rPr>
        <w:t>ch normalnych i ulgowych,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zapewnienia pasażerom pełnej informacji poprzez umieszczenie na przystankach:</w:t>
      </w:r>
    </w:p>
    <w:p w:rsidR="00162290" w:rsidRPr="00AA29D1" w:rsidRDefault="00162290" w:rsidP="00162290">
      <w:pPr>
        <w:numPr>
          <w:ilvl w:val="2"/>
          <w:numId w:val="3"/>
        </w:numPr>
        <w:tabs>
          <w:tab w:val="clear" w:pos="2685"/>
          <w:tab w:val="num" w:pos="1080"/>
        </w:tabs>
        <w:spacing w:after="120"/>
        <w:ind w:left="1080" w:hanging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aktualnych rozkładów jazdy, zawierających pełną informację o przebiegu tras</w:t>
      </w:r>
      <w:r>
        <w:rPr>
          <w:sz w:val="22"/>
          <w:szCs w:val="22"/>
        </w:rPr>
        <w:t xml:space="preserve">y </w:t>
      </w:r>
      <w:r w:rsidRPr="00AA29D1">
        <w:rPr>
          <w:sz w:val="22"/>
          <w:szCs w:val="22"/>
        </w:rPr>
        <w:t xml:space="preserve"> linii i godziny odjazdów, </w:t>
      </w:r>
    </w:p>
    <w:p w:rsidR="00162290" w:rsidRPr="00950BDD" w:rsidRDefault="00162290" w:rsidP="00162290">
      <w:pPr>
        <w:numPr>
          <w:ilvl w:val="2"/>
          <w:numId w:val="3"/>
        </w:numPr>
        <w:tabs>
          <w:tab w:val="clear" w:pos="2685"/>
          <w:tab w:val="num" w:pos="1080"/>
        </w:tabs>
        <w:spacing w:after="120"/>
        <w:ind w:left="1080" w:hanging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lastRenderedPageBreak/>
        <w:t xml:space="preserve">informacji o </w:t>
      </w:r>
      <w:r w:rsidRPr="00AA29D1">
        <w:rPr>
          <w:rFonts w:eastAsia="TimesNewRoman"/>
          <w:sz w:val="22"/>
          <w:szCs w:val="22"/>
          <w:lang w:eastAsia="pl-PL"/>
        </w:rPr>
        <w:t>zakazie palenia wyrobów tytoniowych zgodnie z art. 5 ust. 1a ustawy z dnia 09.11.1995r. o ochronie zdrowia przed następstwami używania tyt</w:t>
      </w:r>
      <w:r>
        <w:rPr>
          <w:rFonts w:eastAsia="TimesNewRoman"/>
          <w:sz w:val="22"/>
          <w:szCs w:val="22"/>
          <w:lang w:eastAsia="pl-PL"/>
        </w:rPr>
        <w:t>oniu i wyrobów tytoniowych (Dz. U. 2018.1446 tj. z dnia 27.07.2018 r.)</w:t>
      </w:r>
    </w:p>
    <w:p w:rsidR="00950BDD" w:rsidRPr="00AB5FC2" w:rsidRDefault="00950BDD" w:rsidP="00162290">
      <w:pPr>
        <w:numPr>
          <w:ilvl w:val="2"/>
          <w:numId w:val="3"/>
        </w:numPr>
        <w:tabs>
          <w:tab w:val="clear" w:pos="2685"/>
          <w:tab w:val="num" w:pos="1080"/>
        </w:tabs>
        <w:spacing w:after="120"/>
        <w:ind w:left="1080" w:hanging="360"/>
        <w:jc w:val="both"/>
        <w:rPr>
          <w:color w:val="000000" w:themeColor="text1"/>
          <w:sz w:val="22"/>
          <w:szCs w:val="22"/>
        </w:rPr>
      </w:pPr>
      <w:r w:rsidRPr="00AB5FC2">
        <w:rPr>
          <w:rFonts w:eastAsia="TimesNewRoman"/>
          <w:color w:val="000000" w:themeColor="text1"/>
          <w:sz w:val="22"/>
          <w:szCs w:val="22"/>
          <w:lang w:eastAsia="pl-PL"/>
        </w:rPr>
        <w:t>informacji dotyczącej Operatora – w tym przynamniej nazwy, danych adresowych i teleadresowych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dbania na bieżąco o należyty stan techniczny, estetyczny i czytelność rozkładów jazdy, a także uzupełniania na bieżąco, na własny koszt brakujących rozkładów jazdy i wymieniania nieczytelnych lub nieestetycznych. </w:t>
      </w:r>
    </w:p>
    <w:p w:rsidR="00162290" w:rsidRPr="00AA29D1" w:rsidRDefault="00162290" w:rsidP="00162290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 w:val="22"/>
          <w:szCs w:val="22"/>
        </w:rPr>
      </w:pPr>
      <w:r w:rsidRPr="00AA29D1">
        <w:rPr>
          <w:sz w:val="22"/>
          <w:szCs w:val="22"/>
        </w:rPr>
        <w:t>zapewnienia personelu do realizacji usług o kwalifikacjach określonych w obowiązujących przepisach prawa,</w:t>
      </w:r>
    </w:p>
    <w:p w:rsidR="00162290" w:rsidRPr="00F62A74" w:rsidRDefault="00162290" w:rsidP="0016229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  <w:lang w:eastAsia="pl-PL"/>
        </w:rPr>
        <w:t xml:space="preserve">niezwłocznego powiadamiania </w:t>
      </w:r>
      <w:r w:rsidRPr="00F62A74">
        <w:rPr>
          <w:sz w:val="22"/>
          <w:szCs w:val="22"/>
          <w:lang w:eastAsia="pl-PL"/>
        </w:rPr>
        <w:t>Organizatora</w:t>
      </w:r>
      <w:r w:rsidRPr="00AA29D1">
        <w:rPr>
          <w:sz w:val="22"/>
          <w:szCs w:val="22"/>
          <w:lang w:eastAsia="pl-PL"/>
        </w:rPr>
        <w:t xml:space="preserve"> o wszelkich zaistniałych lub przewidywanych przeszkodach w 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wiadczeniu usług, w szczególno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 xml:space="preserve">ci o wszelkich zdarzeniach drogowych z udziałem autobusów </w:t>
      </w:r>
      <w:r w:rsidRPr="00F62A74">
        <w:rPr>
          <w:sz w:val="22"/>
          <w:szCs w:val="22"/>
          <w:lang w:eastAsia="pl-PL"/>
        </w:rPr>
        <w:t>Operatora,</w:t>
      </w:r>
    </w:p>
    <w:p w:rsidR="00162290" w:rsidRPr="00AA29D1" w:rsidRDefault="00162290" w:rsidP="00162290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  <w:lang w:eastAsia="pl-PL"/>
        </w:rPr>
        <w:t>w przypadku awarii autobusu zapewnienia autobusu rezerwowego, w czasie nie dłuższym niż jedna godzina od wystąpienia awarii,</w:t>
      </w:r>
    </w:p>
    <w:p w:rsidR="00162290" w:rsidRPr="002D2ED3" w:rsidRDefault="00162290" w:rsidP="00162290">
      <w:pPr>
        <w:numPr>
          <w:ilvl w:val="0"/>
          <w:numId w:val="6"/>
        </w:numPr>
        <w:spacing w:after="120"/>
        <w:ind w:left="0"/>
        <w:jc w:val="both"/>
        <w:rPr>
          <w:sz w:val="22"/>
          <w:szCs w:val="22"/>
        </w:rPr>
      </w:pPr>
      <w:r w:rsidRPr="002D2ED3">
        <w:rPr>
          <w:sz w:val="22"/>
          <w:szCs w:val="22"/>
        </w:rPr>
        <w:t xml:space="preserve">składania Organizatorowi miesięcznych, w terminie do 3 dnia następnego miesiąca, sprawozdań z realizacji umowy, zawierających ilości pasażerów korzystających ze zniżek i przejazdów bezpłatnych, określonych odrębnymi przepisami. </w:t>
      </w:r>
    </w:p>
    <w:p w:rsidR="00162290" w:rsidRPr="008C1E4A" w:rsidRDefault="00162290" w:rsidP="00162290">
      <w:pPr>
        <w:tabs>
          <w:tab w:val="clear" w:pos="360"/>
        </w:tabs>
        <w:spacing w:after="120"/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3</w:t>
      </w:r>
    </w:p>
    <w:p w:rsidR="00162290" w:rsidRPr="00AA29D1" w:rsidRDefault="00162290" w:rsidP="00162290">
      <w:pPr>
        <w:numPr>
          <w:ilvl w:val="0"/>
          <w:numId w:val="7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Wpływy z biletów i kar (opłat dodatkowych) nałożonych w trakcie kontroli podróżnych stanowią przychód </w:t>
      </w:r>
      <w:r w:rsidRPr="00F62A74">
        <w:rPr>
          <w:sz w:val="22"/>
          <w:szCs w:val="22"/>
        </w:rPr>
        <w:t>Operatora</w:t>
      </w:r>
    </w:p>
    <w:p w:rsidR="00162290" w:rsidRPr="00AA29D1" w:rsidRDefault="00162290" w:rsidP="00162290">
      <w:pPr>
        <w:numPr>
          <w:ilvl w:val="0"/>
          <w:numId w:val="7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zobowiązuje się do stosowania ulg ustawowych oraz ulg wynikających z przepisów </w:t>
      </w:r>
      <w:r>
        <w:rPr>
          <w:sz w:val="22"/>
          <w:szCs w:val="22"/>
        </w:rPr>
        <w:t>obowiązującej</w:t>
      </w:r>
      <w:r w:rsidRPr="00AA29D1">
        <w:rPr>
          <w:sz w:val="22"/>
          <w:szCs w:val="22"/>
        </w:rPr>
        <w:t>.</w:t>
      </w:r>
    </w:p>
    <w:p w:rsidR="00162290" w:rsidRPr="00AA29D1" w:rsidRDefault="00162290" w:rsidP="00162290">
      <w:pPr>
        <w:numPr>
          <w:ilvl w:val="0"/>
          <w:numId w:val="7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>zobowiązuje się do zorganizowania na własny koszt druku biletów normalnych oraz ulgowych, uprawniających do przejazdu</w:t>
      </w:r>
      <w:r>
        <w:rPr>
          <w:sz w:val="22"/>
          <w:szCs w:val="22"/>
        </w:rPr>
        <w:t xml:space="preserve"> na linii określonej</w:t>
      </w:r>
      <w:r w:rsidRPr="00AA29D1">
        <w:rPr>
          <w:sz w:val="22"/>
          <w:szCs w:val="22"/>
        </w:rPr>
        <w:t xml:space="preserve"> niniejszą umową.</w:t>
      </w:r>
    </w:p>
    <w:p w:rsidR="00162290" w:rsidRPr="00AA29D1" w:rsidRDefault="00162290" w:rsidP="00162290">
      <w:pPr>
        <w:numPr>
          <w:ilvl w:val="0"/>
          <w:numId w:val="7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zobowiązuje się do dystrybucji i zapewnienia ciągłej sprzedaży biletów uprawniających do przejazdu </w:t>
      </w:r>
      <w:r>
        <w:rPr>
          <w:sz w:val="22"/>
          <w:szCs w:val="22"/>
        </w:rPr>
        <w:t>na linii określonej</w:t>
      </w:r>
      <w:r w:rsidRPr="00AA29D1">
        <w:rPr>
          <w:sz w:val="22"/>
          <w:szCs w:val="22"/>
        </w:rPr>
        <w:t xml:space="preserve"> niniejszą umową bezpośrednio w pojazdach wykonujących przewozy. </w:t>
      </w:r>
    </w:p>
    <w:p w:rsidR="00162290" w:rsidRPr="00AA29D1" w:rsidRDefault="00162290" w:rsidP="00162290">
      <w:pPr>
        <w:numPr>
          <w:ilvl w:val="0"/>
          <w:numId w:val="7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zobowiązuje się do prowadzenia kontroli biletów w pojazdach wykonujących przewozy określone niniejszą umową oraz windykacji należności wynikających z przejazdu bez ważnego dokumentu przewozu.</w:t>
      </w:r>
    </w:p>
    <w:p w:rsidR="00162290" w:rsidRPr="00AA29D1" w:rsidRDefault="00162290" w:rsidP="00162290">
      <w:pPr>
        <w:numPr>
          <w:ilvl w:val="0"/>
          <w:numId w:val="7"/>
        </w:num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zobowiązuje się do wyposażenia osób dokonujących kontroli biletów w odpowiednie identyfikatory (legitymacje), z których wynikać będzie uprawnienie do dokonywania kontroli.</w:t>
      </w:r>
    </w:p>
    <w:p w:rsidR="00162290" w:rsidRPr="00AA29D1" w:rsidRDefault="00162290" w:rsidP="00162290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zobowiązuje się do ewidencjonowania przychodów z biletów i kar w sposób umożliwiający wyliczenie tych przychodów oraz przekazywani</w:t>
      </w:r>
      <w:r>
        <w:rPr>
          <w:sz w:val="22"/>
          <w:szCs w:val="22"/>
        </w:rPr>
        <w:t>a</w:t>
      </w:r>
      <w:r w:rsidRPr="00AA29D1">
        <w:rPr>
          <w:sz w:val="22"/>
          <w:szCs w:val="22"/>
        </w:rPr>
        <w:t xml:space="preserve"> </w:t>
      </w:r>
      <w:r w:rsidRPr="00F62A74">
        <w:rPr>
          <w:sz w:val="22"/>
          <w:szCs w:val="22"/>
        </w:rPr>
        <w:t>Organizatorowi</w:t>
      </w:r>
      <w:r>
        <w:rPr>
          <w:b/>
          <w:sz w:val="22"/>
          <w:szCs w:val="22"/>
        </w:rPr>
        <w:t xml:space="preserve"> </w:t>
      </w:r>
      <w:r w:rsidRPr="002D2ED3">
        <w:rPr>
          <w:sz w:val="22"/>
          <w:szCs w:val="22"/>
        </w:rPr>
        <w:t>miesięcznej</w:t>
      </w:r>
      <w:r>
        <w:rPr>
          <w:b/>
          <w:sz w:val="22"/>
          <w:szCs w:val="22"/>
        </w:rPr>
        <w:t xml:space="preserve"> </w:t>
      </w:r>
      <w:r w:rsidRPr="00DC008E">
        <w:rPr>
          <w:sz w:val="22"/>
          <w:szCs w:val="22"/>
        </w:rPr>
        <w:t>informacji o wpływach z biletów i kar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 do 3 dnia następnego miesiąca  </w:t>
      </w:r>
      <w:r w:rsidRPr="00AA29D1">
        <w:rPr>
          <w:sz w:val="22"/>
          <w:szCs w:val="22"/>
        </w:rPr>
        <w:t>.</w:t>
      </w:r>
    </w:p>
    <w:p w:rsidR="00162290" w:rsidRPr="00AA29D1" w:rsidRDefault="00162290" w:rsidP="00162290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b/>
          <w:sz w:val="22"/>
          <w:szCs w:val="22"/>
        </w:rPr>
        <w:t xml:space="preserve">, </w:t>
      </w:r>
      <w:r w:rsidRPr="00AA29D1">
        <w:rPr>
          <w:sz w:val="22"/>
          <w:szCs w:val="22"/>
        </w:rPr>
        <w:t>który poza świadczeniem usług w zakresie publicznego transportu zbiorowego prowadzi inną działalność gospodarczą, jest obowiązany do prowadzenia oddzielnej rachunkowości dla usług świadczonych w zakresie publicznego transportu zbiorowego, związanych z wykonaniem przewozu o charakterze użyteczności publicznej.</w:t>
      </w:r>
    </w:p>
    <w:p w:rsidR="00162290" w:rsidRPr="00F62A74" w:rsidRDefault="00162290" w:rsidP="00162290">
      <w:pPr>
        <w:numPr>
          <w:ilvl w:val="0"/>
          <w:numId w:val="7"/>
        </w:numPr>
        <w:spacing w:after="120"/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zobowiązuje się do prowadzenia bieżącej kontroli stanu technicznego przystanków poprzez stałe ich monitorowanie. Stwierdzone akty dewastacji, wandalizmu przystanków podlegają natychmiastowemu zgłoszeniu organom ścigania i powiadomieniu </w:t>
      </w:r>
      <w:r w:rsidRPr="00F62A74">
        <w:rPr>
          <w:sz w:val="22"/>
          <w:szCs w:val="22"/>
        </w:rPr>
        <w:t>Organizatora.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5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tabs>
          <w:tab w:val="clear" w:pos="360"/>
        </w:tabs>
        <w:ind w:left="284"/>
        <w:jc w:val="both"/>
        <w:rPr>
          <w:sz w:val="22"/>
          <w:szCs w:val="22"/>
        </w:rPr>
      </w:pPr>
    </w:p>
    <w:p w:rsidR="00162290" w:rsidRPr="00AA29D1" w:rsidRDefault="00162290" w:rsidP="00162290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Organizator</w:t>
      </w:r>
      <w:r w:rsidRPr="00AA29D1">
        <w:rPr>
          <w:sz w:val="22"/>
          <w:szCs w:val="22"/>
        </w:rPr>
        <w:t xml:space="preserve"> ma prawo do dokonywania oceny jakości świadczonej usługi, w szczególności poprzez kontrolę punktualności ruchu pojazdów, ocenę stanu czystości pojazdów dopuszczonych do ruchu i utrzymania czystości przystanków.</w:t>
      </w:r>
    </w:p>
    <w:p w:rsidR="00162290" w:rsidRPr="00AA29D1" w:rsidRDefault="00162290" w:rsidP="00162290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AA29D1">
        <w:rPr>
          <w:sz w:val="22"/>
          <w:szCs w:val="22"/>
        </w:rPr>
        <w:lastRenderedPageBreak/>
        <w:t xml:space="preserve">Ocena, o której mowa w ust. </w:t>
      </w:r>
      <w:r>
        <w:rPr>
          <w:sz w:val="22"/>
          <w:szCs w:val="22"/>
        </w:rPr>
        <w:t>1</w:t>
      </w:r>
      <w:r w:rsidRPr="00AA29D1">
        <w:rPr>
          <w:sz w:val="22"/>
          <w:szCs w:val="22"/>
        </w:rPr>
        <w:t xml:space="preserve"> będzie prowadzona przez osobę wyznaczoną przez </w:t>
      </w:r>
      <w:r w:rsidRPr="00F62A74">
        <w:rPr>
          <w:sz w:val="22"/>
          <w:szCs w:val="22"/>
        </w:rPr>
        <w:t>Organizatora</w:t>
      </w:r>
      <w:r w:rsidRPr="00AA29D1">
        <w:rPr>
          <w:sz w:val="22"/>
          <w:szCs w:val="22"/>
        </w:rPr>
        <w:t xml:space="preserve"> w obecności osoby reprezentującej </w:t>
      </w:r>
      <w:r w:rsidRPr="00F62A74">
        <w:rPr>
          <w:sz w:val="22"/>
          <w:szCs w:val="22"/>
        </w:rPr>
        <w:t>Operatora.</w:t>
      </w:r>
      <w:r w:rsidRPr="00AA29D1">
        <w:rPr>
          <w:sz w:val="22"/>
          <w:szCs w:val="22"/>
        </w:rPr>
        <w:t xml:space="preserve"> W przypadku nieobecności osoby reprezentującej </w:t>
      </w:r>
      <w:r w:rsidRPr="00F62A74">
        <w:rPr>
          <w:bCs/>
          <w:sz w:val="22"/>
          <w:szCs w:val="22"/>
        </w:rPr>
        <w:t>Operatora</w:t>
      </w:r>
      <w:r w:rsidRPr="00F62A74">
        <w:rPr>
          <w:sz w:val="22"/>
          <w:szCs w:val="22"/>
        </w:rPr>
        <w:t>,</w:t>
      </w:r>
      <w:r w:rsidRPr="00AA29D1">
        <w:rPr>
          <w:sz w:val="22"/>
          <w:szCs w:val="22"/>
        </w:rPr>
        <w:t xml:space="preserve"> pomimo doręczonego </w:t>
      </w:r>
      <w:r w:rsidRPr="00F62A74">
        <w:rPr>
          <w:bCs/>
          <w:sz w:val="22"/>
          <w:szCs w:val="22"/>
        </w:rPr>
        <w:t>Operatorowi</w:t>
      </w:r>
      <w:r w:rsidRPr="00AA29D1">
        <w:rPr>
          <w:b/>
          <w:bCs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zawiadomienia o kontroli </w:t>
      </w:r>
      <w:r w:rsidRPr="00F62A74">
        <w:rPr>
          <w:bCs/>
          <w:sz w:val="22"/>
          <w:szCs w:val="22"/>
        </w:rPr>
        <w:t>Organizator</w:t>
      </w:r>
      <w:r w:rsidRPr="00F62A74">
        <w:rPr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jest uprawniony do wykonania kontroli bez udziału osoby reprezentującej </w:t>
      </w:r>
      <w:r w:rsidRPr="00F62A74">
        <w:rPr>
          <w:bCs/>
          <w:sz w:val="22"/>
          <w:szCs w:val="22"/>
        </w:rPr>
        <w:t>Operatora</w:t>
      </w:r>
      <w:r w:rsidRPr="00AA29D1">
        <w:rPr>
          <w:sz w:val="22"/>
          <w:szCs w:val="22"/>
        </w:rPr>
        <w:t>. Z przeprowadzonej kontroli sporządza się protokół.</w:t>
      </w:r>
    </w:p>
    <w:p w:rsidR="00162290" w:rsidRPr="00AA29D1" w:rsidRDefault="00162290" w:rsidP="00162290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Organizator</w:t>
      </w:r>
      <w:r w:rsidRPr="00AA29D1">
        <w:rPr>
          <w:sz w:val="22"/>
          <w:szCs w:val="22"/>
        </w:rPr>
        <w:t xml:space="preserve"> może korzystać z oceny czystości dokonywanej </w:t>
      </w:r>
      <w:r>
        <w:rPr>
          <w:sz w:val="22"/>
          <w:szCs w:val="22"/>
        </w:rPr>
        <w:t xml:space="preserve">przez funkcjonariuszy </w:t>
      </w:r>
      <w:r w:rsidRPr="00AA29D1">
        <w:rPr>
          <w:sz w:val="22"/>
          <w:szCs w:val="22"/>
        </w:rPr>
        <w:t>Policji lub Powiatowej Stacji Sanitarno-Epidemiologicznej.</w:t>
      </w:r>
    </w:p>
    <w:p w:rsidR="00162290" w:rsidRPr="00AA29D1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6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numPr>
          <w:ilvl w:val="0"/>
          <w:numId w:val="8"/>
        </w:numPr>
        <w:jc w:val="both"/>
        <w:rPr>
          <w:sz w:val="22"/>
          <w:szCs w:val="22"/>
        </w:rPr>
      </w:pPr>
      <w:r w:rsidRPr="00F62A74">
        <w:rPr>
          <w:sz w:val="22"/>
          <w:szCs w:val="22"/>
        </w:rPr>
        <w:t>Operator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 ponosi wobec pasażerów i osób trzecich odpowiedzialność za szkody wiążące się ze świadczeniem usług. W szczególności </w:t>
      </w:r>
      <w:r w:rsidRPr="00F62A74">
        <w:rPr>
          <w:sz w:val="22"/>
          <w:szCs w:val="22"/>
        </w:rPr>
        <w:t>Operator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>odpowiada za szkody:</w:t>
      </w:r>
    </w:p>
    <w:p w:rsidR="00162290" w:rsidRPr="00AA29D1" w:rsidRDefault="00162290" w:rsidP="00162290">
      <w:pPr>
        <w:numPr>
          <w:ilvl w:val="0"/>
          <w:numId w:val="9"/>
        </w:numPr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komunikacyjne, wynikające z uczestniczenia pojazdów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w ruchu drogowym,</w:t>
      </w:r>
    </w:p>
    <w:p w:rsidR="00162290" w:rsidRPr="00AA29D1" w:rsidRDefault="00162290" w:rsidP="00162290">
      <w:pPr>
        <w:numPr>
          <w:ilvl w:val="0"/>
          <w:numId w:val="9"/>
        </w:numPr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rzeczowe, w odniesieniu do rzeczy przewożonych przez pasażerów w pojeździe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, jeżeli szkoda powstała z winy </w:t>
      </w:r>
      <w:r w:rsidRPr="00F62A74">
        <w:rPr>
          <w:sz w:val="22"/>
          <w:szCs w:val="22"/>
        </w:rPr>
        <w:t>Operatora,</w:t>
      </w:r>
    </w:p>
    <w:p w:rsidR="00162290" w:rsidRPr="00AA29D1" w:rsidRDefault="00162290" w:rsidP="00162290">
      <w:pPr>
        <w:numPr>
          <w:ilvl w:val="0"/>
          <w:numId w:val="9"/>
        </w:numPr>
        <w:spacing w:after="120"/>
        <w:ind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inne szkody zgodnie z przepisami kodeksu cywilnego i innych aktów normatywnych.</w:t>
      </w:r>
    </w:p>
    <w:p w:rsidR="00162290" w:rsidRPr="00AA29D1" w:rsidRDefault="00162290" w:rsidP="0016229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Wszelkie skargi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>i reklamacje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pasażerów dotyczące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przekazywane są do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>, który zobowiązany jest do: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rozpatrzenia skarg lub reklamacji w terminie 14 dni od dnia ich otrzymania, 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przekazania </w:t>
      </w:r>
      <w:r w:rsidRPr="00F62A74">
        <w:rPr>
          <w:sz w:val="22"/>
          <w:szCs w:val="22"/>
        </w:rPr>
        <w:t xml:space="preserve">Organizatorowi </w:t>
      </w:r>
      <w:r w:rsidRPr="00AA29D1">
        <w:rPr>
          <w:sz w:val="22"/>
          <w:szCs w:val="22"/>
        </w:rPr>
        <w:t>kopii takich skarg oraz informacji o sposobie ich załatwienia (kopii odpowiedzi na skargę lub reklamację).</w:t>
      </w:r>
    </w:p>
    <w:p w:rsidR="00162290" w:rsidRPr="00AA29D1" w:rsidRDefault="00162290" w:rsidP="00162290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 przypadku wniesienia do </w:t>
      </w:r>
      <w:r w:rsidRPr="00F62A74">
        <w:rPr>
          <w:sz w:val="22"/>
          <w:szCs w:val="22"/>
        </w:rPr>
        <w:t>Organizatora</w:t>
      </w:r>
      <w:r w:rsidRPr="00AA29D1">
        <w:rPr>
          <w:sz w:val="22"/>
          <w:szCs w:val="22"/>
        </w:rPr>
        <w:t xml:space="preserve"> skargi dotyczącej niezadowolenia ze sposobu rozpatrzenia skargi lub reklamacji przez </w:t>
      </w:r>
      <w:r w:rsidRPr="00F62A74">
        <w:rPr>
          <w:sz w:val="22"/>
          <w:szCs w:val="22"/>
        </w:rPr>
        <w:t>Operatora, Organizator</w:t>
      </w:r>
      <w:r w:rsidRPr="00AA29D1">
        <w:rPr>
          <w:sz w:val="22"/>
          <w:szCs w:val="22"/>
        </w:rPr>
        <w:t xml:space="preserve"> rozpatruje tą skargę lub reklamacje na podstawie zebranych w sprawie dokumentów i zawiadamia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oraz skarżącego o sposobie rozpatrzenia tej skargi w terminie 14 dni od jej otrzymania. </w:t>
      </w:r>
    </w:p>
    <w:p w:rsidR="00162290" w:rsidRPr="00AA29D1" w:rsidRDefault="00162290" w:rsidP="00162290">
      <w:pPr>
        <w:numPr>
          <w:ilvl w:val="0"/>
          <w:numId w:val="8"/>
        </w:numPr>
        <w:tabs>
          <w:tab w:val="clear" w:pos="360"/>
        </w:tabs>
        <w:suppressAutoHyphens/>
        <w:ind w:left="426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 przypadku uznania przez Organizatora skargi lub reklamacji w sprawie dotyczącej naliczenia opłaty dodatkowej </w:t>
      </w: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zobowiązany jest do odstąpienia od naliczenia tej opłaty.</w:t>
      </w:r>
    </w:p>
    <w:p w:rsidR="00162290" w:rsidRPr="00AA29D1" w:rsidRDefault="00162290" w:rsidP="0016229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 przypadku, gdyby wobec </w:t>
      </w:r>
      <w:r w:rsidRPr="00F62A74">
        <w:rPr>
          <w:sz w:val="22"/>
          <w:szCs w:val="22"/>
        </w:rPr>
        <w:t>Organizatora</w:t>
      </w:r>
      <w:r w:rsidRPr="00AA29D1">
        <w:rPr>
          <w:sz w:val="22"/>
          <w:szCs w:val="22"/>
        </w:rPr>
        <w:t xml:space="preserve"> skierowane zostały jakiekolwiek roszczenia osób trzecich powstałe w związku z usługami wykonywanymi przez </w:t>
      </w:r>
      <w:r w:rsidRPr="00F62A74">
        <w:rPr>
          <w:sz w:val="22"/>
          <w:szCs w:val="22"/>
        </w:rPr>
        <w:t>Operatora, Operator</w:t>
      </w:r>
      <w:r w:rsidRPr="00AA29D1">
        <w:rPr>
          <w:sz w:val="22"/>
          <w:szCs w:val="22"/>
        </w:rPr>
        <w:t xml:space="preserve"> </w:t>
      </w:r>
      <w:r w:rsidRPr="00950BDD">
        <w:rPr>
          <w:strike/>
          <w:sz w:val="22"/>
          <w:szCs w:val="22"/>
        </w:rPr>
        <w:t>na żądanie Organizatora</w:t>
      </w:r>
      <w:r w:rsidRPr="00F62A74">
        <w:rPr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przejmie prowadzenie sprawy oraz ponosi on wszelką odpowiedzialność z tytułu tych roszczeń i we własnym zakresie zaspokoi takie roszczenia, jeśli będą one zasadne. O przejęciu prowadzenia sprawy </w:t>
      </w:r>
      <w:r w:rsidRPr="00F62A74">
        <w:rPr>
          <w:sz w:val="22"/>
          <w:szCs w:val="22"/>
        </w:rPr>
        <w:t>Operator</w:t>
      </w:r>
      <w:r w:rsidRPr="00AA29D1">
        <w:rPr>
          <w:sz w:val="22"/>
          <w:szCs w:val="22"/>
        </w:rPr>
        <w:t xml:space="preserve"> niezwłocznie powiadomi osoby trzecie.</w:t>
      </w:r>
    </w:p>
    <w:p w:rsidR="00162290" w:rsidRPr="00AA29D1" w:rsidRDefault="00162290" w:rsidP="0016229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 przypadku, gdy na mocy obowiązujących przepisów prawa albo orzeczenia sądu lub innego uprawnionego organu </w:t>
      </w:r>
      <w:r w:rsidRPr="00F62A74">
        <w:rPr>
          <w:sz w:val="22"/>
          <w:szCs w:val="22"/>
        </w:rPr>
        <w:t xml:space="preserve">Organizator </w:t>
      </w:r>
      <w:r w:rsidRPr="00AA29D1">
        <w:rPr>
          <w:sz w:val="22"/>
          <w:szCs w:val="22"/>
        </w:rPr>
        <w:t xml:space="preserve">byłby zobowiązany do zaspokojenia roszczeń powstałych w związku z wykonywaniem przez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usług, </w:t>
      </w:r>
      <w:r w:rsidRPr="00F62A74">
        <w:rPr>
          <w:sz w:val="22"/>
          <w:szCs w:val="22"/>
        </w:rPr>
        <w:t xml:space="preserve">Operator </w:t>
      </w:r>
      <w:r w:rsidRPr="00AA29D1">
        <w:rPr>
          <w:sz w:val="22"/>
          <w:szCs w:val="22"/>
        </w:rPr>
        <w:t xml:space="preserve">zobowiązuje się przekazać na żądanie </w:t>
      </w:r>
      <w:r w:rsidRPr="00F62A74">
        <w:rPr>
          <w:sz w:val="22"/>
          <w:szCs w:val="22"/>
        </w:rPr>
        <w:t>Organizatora</w:t>
      </w:r>
      <w:r w:rsidRPr="00AA29D1">
        <w:rPr>
          <w:sz w:val="22"/>
          <w:szCs w:val="22"/>
        </w:rPr>
        <w:t xml:space="preserve"> w terminie przez niego wskazanym kwotę równą wysokości zaspokojonych roszczeń.</w:t>
      </w:r>
    </w:p>
    <w:p w:rsidR="00162290" w:rsidRPr="00F62A74" w:rsidRDefault="00162290" w:rsidP="0016229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Organizator</w:t>
      </w:r>
      <w:r w:rsidRPr="00AA29D1">
        <w:rPr>
          <w:sz w:val="22"/>
          <w:szCs w:val="22"/>
        </w:rPr>
        <w:t xml:space="preserve"> zobowiązuje się, że nie będzie bez zgody </w:t>
      </w:r>
      <w:r w:rsidRPr="00F62A74">
        <w:rPr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uznawał żadnych roszczeń osób trzecich kierowanych do </w:t>
      </w:r>
      <w:r w:rsidRPr="00F62A74">
        <w:rPr>
          <w:sz w:val="22"/>
          <w:szCs w:val="22"/>
        </w:rPr>
        <w:t>Organizatora</w:t>
      </w:r>
      <w:r w:rsidRPr="00AA29D1">
        <w:rPr>
          <w:sz w:val="22"/>
          <w:szCs w:val="22"/>
        </w:rPr>
        <w:t xml:space="preserve"> w związku z działaniami </w:t>
      </w:r>
      <w:r w:rsidRPr="00F62A74">
        <w:rPr>
          <w:sz w:val="22"/>
          <w:szCs w:val="22"/>
        </w:rPr>
        <w:t>Operatora,</w:t>
      </w:r>
      <w:r w:rsidRPr="00AA29D1">
        <w:rPr>
          <w:sz w:val="22"/>
          <w:szCs w:val="22"/>
        </w:rPr>
        <w:t xml:space="preserve"> co do których </w:t>
      </w:r>
      <w:r w:rsidRPr="00F62A74">
        <w:rPr>
          <w:sz w:val="22"/>
          <w:szCs w:val="22"/>
        </w:rPr>
        <w:t>Organizatorowi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 przysługiwałoby roszczenie regresowe do </w:t>
      </w:r>
      <w:r w:rsidRPr="00F62A74">
        <w:rPr>
          <w:sz w:val="22"/>
          <w:szCs w:val="22"/>
        </w:rPr>
        <w:t>Operatora.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7</w:t>
      </w:r>
    </w:p>
    <w:p w:rsidR="00162290" w:rsidRPr="00AA29D1" w:rsidRDefault="00162290" w:rsidP="00162290">
      <w:pPr>
        <w:tabs>
          <w:tab w:val="clear" w:pos="360"/>
        </w:tabs>
        <w:rPr>
          <w:sz w:val="22"/>
          <w:szCs w:val="22"/>
        </w:rPr>
      </w:pPr>
    </w:p>
    <w:p w:rsidR="00162290" w:rsidRPr="003711BD" w:rsidRDefault="00162290" w:rsidP="00162290">
      <w:pPr>
        <w:numPr>
          <w:ilvl w:val="0"/>
          <w:numId w:val="10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3711BD">
        <w:rPr>
          <w:sz w:val="22"/>
          <w:szCs w:val="22"/>
        </w:rPr>
        <w:t>Zmiany lub aktualizacje rozkładów jazdy w celu poprawy funkcjonowania przewozów ustalane są przez Organizatora zgodnie z obowiązującymi w tym zakresie przepisami prawa</w:t>
      </w:r>
      <w:r>
        <w:rPr>
          <w:sz w:val="22"/>
          <w:szCs w:val="22"/>
        </w:rPr>
        <w:t>.</w:t>
      </w:r>
    </w:p>
    <w:p w:rsidR="00162290" w:rsidRPr="00AA29D1" w:rsidRDefault="00162290" w:rsidP="00162290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W przypadku wystąpienia okoliczności uniemożliwiających wykonanie usługi</w:t>
      </w:r>
      <w:r w:rsidRPr="00AA29D1">
        <w:rPr>
          <w:sz w:val="22"/>
          <w:szCs w:val="22"/>
        </w:rPr>
        <w:t>, za które Operator nie ponosi odpowiedzialności, jeżeli w wyniku wystąpienia tych okoliczności nie jest wykonywany przewóz, Operatorowi nie należy się wynagrodzenie za okres, w którym nie były świadczone usługi przewozu.</w:t>
      </w:r>
    </w:p>
    <w:p w:rsidR="00162290" w:rsidRPr="00AA29D1" w:rsidRDefault="00162290" w:rsidP="00162290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W przypadku wystąpienia okoliczności uniemożliwiających wykonanie usługi, za które Operator nie ponosi odpowiedzialności, jeżeli w wyniku wystąpienia tych okoliczności Operator wykonuje usługi przewozu w związku z koniecznością zmiany rozkładu jazdy w przypadkach, o których mowa w ust. 2, wynagrodzenie Operatora pozostaje bez zmian.</w:t>
      </w:r>
    </w:p>
    <w:p w:rsidR="00162290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AA29D1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9</w:t>
      </w:r>
    </w:p>
    <w:p w:rsidR="00162290" w:rsidRPr="00AA29D1" w:rsidRDefault="00162290" w:rsidP="00162290">
      <w:pPr>
        <w:pStyle w:val="Tekstpodstawowy21"/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numPr>
          <w:ilvl w:val="0"/>
          <w:numId w:val="11"/>
        </w:numPr>
        <w:tabs>
          <w:tab w:val="left" w:pos="360"/>
        </w:tabs>
        <w:ind w:left="426" w:hanging="426"/>
        <w:jc w:val="both"/>
        <w:rPr>
          <w:sz w:val="22"/>
          <w:szCs w:val="22"/>
        </w:rPr>
      </w:pPr>
      <w:r w:rsidRPr="00F62A74">
        <w:rPr>
          <w:sz w:val="22"/>
          <w:szCs w:val="22"/>
        </w:rPr>
        <w:t>Zgodnie z przyjętą ofertą Operatora, strony p</w:t>
      </w:r>
      <w:r w:rsidRPr="00AA29D1">
        <w:rPr>
          <w:sz w:val="22"/>
          <w:szCs w:val="22"/>
        </w:rPr>
        <w:t xml:space="preserve">rzyjmują do rozliczenia cenę jednego wozokilometra przez cały okres, na który zawarta została niniejsza umowa w wysokości: </w:t>
      </w:r>
    </w:p>
    <w:p w:rsidR="00162290" w:rsidRPr="00AA29D1" w:rsidRDefault="00162290" w:rsidP="00162290">
      <w:pPr>
        <w:pStyle w:val="Tekstpodstawowywcity"/>
        <w:spacing w:before="120" w:after="0"/>
        <w:ind w:firstLine="0"/>
        <w:jc w:val="both"/>
        <w:rPr>
          <w:b/>
          <w:sz w:val="22"/>
          <w:szCs w:val="22"/>
        </w:rPr>
      </w:pPr>
      <w:r w:rsidRPr="00AA29D1">
        <w:rPr>
          <w:sz w:val="22"/>
          <w:szCs w:val="22"/>
        </w:rPr>
        <w:t xml:space="preserve">– netto: ………………… zł,  </w:t>
      </w:r>
      <w:r w:rsidRPr="00AA29D1">
        <w:rPr>
          <w:b/>
          <w:sz w:val="22"/>
          <w:szCs w:val="22"/>
        </w:rPr>
        <w:t>brutto: …………………… zł.</w:t>
      </w:r>
    </w:p>
    <w:p w:rsidR="00162290" w:rsidRPr="00AA29D1" w:rsidRDefault="00162290" w:rsidP="00162290">
      <w:pPr>
        <w:numPr>
          <w:ilvl w:val="0"/>
          <w:numId w:val="11"/>
        </w:numPr>
        <w:tabs>
          <w:tab w:val="left" w:pos="360"/>
          <w:tab w:val="num" w:pos="540"/>
        </w:tabs>
        <w:spacing w:after="120"/>
        <w:ind w:left="426" w:hanging="426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Cena jednego wozokilometra ma charakter ryczałtowy i uwzględnia w szczególności koszty ulg ustawowych i ulg usta</w:t>
      </w:r>
      <w:r>
        <w:rPr>
          <w:sz w:val="22"/>
          <w:szCs w:val="22"/>
        </w:rPr>
        <w:t>nowionych</w:t>
      </w:r>
      <w:r w:rsidRPr="00AA29D1">
        <w:rPr>
          <w:sz w:val="22"/>
          <w:szCs w:val="22"/>
        </w:rPr>
        <w:t xml:space="preserve">, koszty </w:t>
      </w:r>
      <w:r>
        <w:rPr>
          <w:sz w:val="22"/>
          <w:szCs w:val="22"/>
        </w:rPr>
        <w:t>.</w:t>
      </w:r>
    </w:p>
    <w:p w:rsidR="00162290" w:rsidRPr="00AA29D1" w:rsidRDefault="00162290" w:rsidP="00162290">
      <w:pPr>
        <w:pStyle w:val="Tekstpodstawowywcity"/>
        <w:numPr>
          <w:ilvl w:val="1"/>
          <w:numId w:val="11"/>
        </w:numPr>
        <w:tabs>
          <w:tab w:val="clear" w:pos="1364"/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Szacunkowa ilość kil</w:t>
      </w:r>
      <w:r>
        <w:rPr>
          <w:sz w:val="22"/>
          <w:szCs w:val="22"/>
        </w:rPr>
        <w:t xml:space="preserve">ometrów w komunikacji </w:t>
      </w:r>
      <w:r w:rsidRPr="00AA29D1">
        <w:rPr>
          <w:sz w:val="22"/>
          <w:szCs w:val="22"/>
        </w:rPr>
        <w:t xml:space="preserve">przyjęta do rozliczenia usług określonych niniejszą umową </w:t>
      </w:r>
      <w:r>
        <w:rPr>
          <w:sz w:val="22"/>
          <w:szCs w:val="22"/>
        </w:rPr>
        <w:t>wynosi 16016</w:t>
      </w:r>
      <w:r w:rsidRPr="00AA29D1">
        <w:rPr>
          <w:sz w:val="22"/>
          <w:szCs w:val="22"/>
        </w:rPr>
        <w:t xml:space="preserve"> km,</w:t>
      </w:r>
    </w:p>
    <w:p w:rsidR="00162290" w:rsidRPr="00AA29D1" w:rsidRDefault="00162290" w:rsidP="00162290">
      <w:pPr>
        <w:numPr>
          <w:ilvl w:val="1"/>
          <w:numId w:val="11"/>
        </w:numPr>
        <w:tabs>
          <w:tab w:val="clear" w:pos="1364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Wysokość wynagrodzenia za prowadzoną komunikację miejską wynika z iloczynu składników jakimi są ilość kilometrów przebiegu przyjęta do rozliczenia zgodnie z ust. 3 i cena jednego wozokilometra zgodnie z ust. 1 </w:t>
      </w:r>
    </w:p>
    <w:p w:rsidR="00162290" w:rsidRPr="00AA29D1" w:rsidRDefault="00162290" w:rsidP="00162290">
      <w:pPr>
        <w:numPr>
          <w:ilvl w:val="1"/>
          <w:numId w:val="11"/>
        </w:numPr>
        <w:tabs>
          <w:tab w:val="clear" w:pos="1364"/>
          <w:tab w:val="num" w:pos="360"/>
        </w:tabs>
        <w:spacing w:after="60"/>
        <w:ind w:left="360" w:hanging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Za wykonanie usług będących przedmiotem niniejszej umowy </w:t>
      </w:r>
      <w:r w:rsidRPr="00F62A74">
        <w:rPr>
          <w:sz w:val="22"/>
          <w:szCs w:val="22"/>
        </w:rPr>
        <w:t>Operatorowi</w:t>
      </w:r>
      <w:r w:rsidRPr="00AA29D1">
        <w:rPr>
          <w:sz w:val="22"/>
          <w:szCs w:val="22"/>
        </w:rPr>
        <w:t xml:space="preserve"> przysługuje wynagrodzenie ryczałtowe w łącznej wysokości: </w:t>
      </w:r>
    </w:p>
    <w:p w:rsidR="00162290" w:rsidRPr="00AA29D1" w:rsidRDefault="00162290" w:rsidP="00162290">
      <w:pPr>
        <w:tabs>
          <w:tab w:val="clear" w:pos="360"/>
        </w:tabs>
        <w:spacing w:after="60"/>
        <w:ind w:firstLine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netto: ............................................................................................................... zł,</w:t>
      </w:r>
    </w:p>
    <w:p w:rsidR="00162290" w:rsidRPr="00AA29D1" w:rsidRDefault="00162290" w:rsidP="00162290">
      <w:pPr>
        <w:tabs>
          <w:tab w:val="clear" w:pos="360"/>
        </w:tabs>
        <w:spacing w:after="60"/>
        <w:ind w:firstLine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słownie: (.....................................................................................................................................),</w:t>
      </w:r>
    </w:p>
    <w:p w:rsidR="00162290" w:rsidRPr="00AA29D1" w:rsidRDefault="00162290" w:rsidP="00162290">
      <w:pPr>
        <w:tabs>
          <w:tab w:val="clear" w:pos="360"/>
        </w:tabs>
        <w:spacing w:after="60"/>
        <w:ind w:firstLine="360"/>
        <w:jc w:val="both"/>
        <w:rPr>
          <w:b/>
          <w:sz w:val="22"/>
          <w:szCs w:val="22"/>
        </w:rPr>
      </w:pPr>
      <w:r w:rsidRPr="00AA29D1">
        <w:rPr>
          <w:b/>
          <w:sz w:val="22"/>
          <w:szCs w:val="22"/>
        </w:rPr>
        <w:t>brutto: ............................................................................................................ zł</w:t>
      </w:r>
    </w:p>
    <w:p w:rsidR="00162290" w:rsidRPr="00AA29D1" w:rsidRDefault="00162290" w:rsidP="00162290">
      <w:pPr>
        <w:tabs>
          <w:tab w:val="clear" w:pos="360"/>
        </w:tabs>
        <w:spacing w:after="60"/>
        <w:ind w:left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(słownie: (....................................................................................................................................),</w:t>
      </w:r>
    </w:p>
    <w:p w:rsidR="00162290" w:rsidRPr="00AB5FC2" w:rsidRDefault="00162290" w:rsidP="00162290">
      <w:pPr>
        <w:pStyle w:val="Tekstpodstawowy21"/>
        <w:numPr>
          <w:ilvl w:val="1"/>
          <w:numId w:val="11"/>
        </w:numPr>
        <w:tabs>
          <w:tab w:val="clear" w:pos="1364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3711BD">
        <w:rPr>
          <w:sz w:val="22"/>
          <w:szCs w:val="22"/>
        </w:rPr>
        <w:t>Wynagrodzenie będzie przekazywane z dołu na konto Operatora w okresach miesięcznych płatnych w terminie 14 dni od daty otrzymania prawidłowo wystawionej faktury przez Organizatora</w:t>
      </w:r>
      <w:r w:rsidR="00A011A1" w:rsidRPr="00AB5FC2">
        <w:rPr>
          <w:sz w:val="22"/>
          <w:szCs w:val="22"/>
        </w:rPr>
        <w:t xml:space="preserve"> i po wykonaniu przez Operatora obowiązku wynikającego § 2 ust. 2 pkt. 16</w:t>
      </w:r>
      <w:r w:rsidR="00FE4A66" w:rsidRPr="00AB5FC2">
        <w:rPr>
          <w:sz w:val="22"/>
          <w:szCs w:val="22"/>
        </w:rPr>
        <w:t xml:space="preserve"> oraz § 3 ust. 7</w:t>
      </w:r>
      <w:r w:rsidR="00A011A1" w:rsidRPr="00AB5FC2">
        <w:rPr>
          <w:sz w:val="22"/>
          <w:szCs w:val="22"/>
        </w:rPr>
        <w:t xml:space="preserve"> umowy</w:t>
      </w:r>
    </w:p>
    <w:p w:rsidR="00162290" w:rsidRPr="003711BD" w:rsidRDefault="00162290" w:rsidP="00162290">
      <w:pPr>
        <w:pStyle w:val="Tekstpodstawowy21"/>
        <w:numPr>
          <w:ilvl w:val="1"/>
          <w:numId w:val="11"/>
        </w:numPr>
        <w:tabs>
          <w:tab w:val="clear" w:pos="1364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3711BD">
        <w:rPr>
          <w:sz w:val="22"/>
          <w:szCs w:val="22"/>
        </w:rPr>
        <w:t>Poza wynagrodzeniem Operatora, ustalonym zgodnie z postanowieniami niniejszej umowy, oraz przychodem z wpływów z biletów i kar nałożonych w trakcie kontroli podróżnych, Operatorowi nie przysługuje prawo do jakichkolwiek dodatkowych świadczeń i/lub opłat z tytułu wykonywania usług stanowiących przedmiot niniejszej umowy.</w:t>
      </w:r>
    </w:p>
    <w:p w:rsidR="00162290" w:rsidRPr="00AA29D1" w:rsidRDefault="00162290" w:rsidP="00162290">
      <w:pPr>
        <w:pStyle w:val="Tekstpodstawowy21"/>
        <w:numPr>
          <w:ilvl w:val="1"/>
          <w:numId w:val="11"/>
        </w:numPr>
        <w:tabs>
          <w:tab w:val="clear" w:pos="1364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Fakturę</w:t>
      </w:r>
      <w:r>
        <w:rPr>
          <w:sz w:val="22"/>
          <w:szCs w:val="22"/>
        </w:rPr>
        <w:t xml:space="preserve"> należy wystawić na Powiat Włoszczowski ul. Wiśniowa 10, 29-100 Włoszczowa</w:t>
      </w:r>
      <w:r w:rsidRPr="00AA29D1">
        <w:rPr>
          <w:sz w:val="22"/>
          <w:szCs w:val="22"/>
        </w:rPr>
        <w:t>.</w:t>
      </w:r>
    </w:p>
    <w:p w:rsidR="00162290" w:rsidRPr="008C1E4A" w:rsidRDefault="00162290" w:rsidP="00162290">
      <w:pPr>
        <w:pStyle w:val="Tekstpodstawowy21"/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11</w:t>
      </w:r>
    </w:p>
    <w:p w:rsidR="00162290" w:rsidRPr="00AA29D1" w:rsidRDefault="00162290" w:rsidP="00162290">
      <w:pPr>
        <w:pStyle w:val="Tekstpodstawowy21"/>
        <w:jc w:val="center"/>
        <w:rPr>
          <w:b/>
          <w:sz w:val="22"/>
          <w:szCs w:val="22"/>
        </w:rPr>
      </w:pPr>
    </w:p>
    <w:p w:rsidR="00162290" w:rsidRPr="008C1E4A" w:rsidRDefault="00162290" w:rsidP="0016229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8C1E4A">
        <w:rPr>
          <w:sz w:val="22"/>
          <w:szCs w:val="22"/>
        </w:rPr>
        <w:t xml:space="preserve">Organizator oświadcza że jest płatnikiem podatku VAT i posiada numer identyfikacyjny </w:t>
      </w:r>
    </w:p>
    <w:p w:rsidR="00162290" w:rsidRPr="008C1E4A" w:rsidRDefault="00162290" w:rsidP="00162290">
      <w:pPr>
        <w:tabs>
          <w:tab w:val="clear" w:pos="360"/>
        </w:tabs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 w:rsidRPr="008C1E4A">
        <w:rPr>
          <w:sz w:val="22"/>
          <w:szCs w:val="22"/>
        </w:rPr>
        <w:t>.</w:t>
      </w:r>
    </w:p>
    <w:p w:rsidR="00162290" w:rsidRPr="008C1E4A" w:rsidRDefault="00162290" w:rsidP="0016229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8C1E4A">
        <w:rPr>
          <w:sz w:val="22"/>
          <w:szCs w:val="22"/>
        </w:rPr>
        <w:t xml:space="preserve">Operator oświadcza że jest płatnikiem podatku VAT i posiada numer identyfikacyjny </w:t>
      </w:r>
    </w:p>
    <w:p w:rsidR="00162290" w:rsidRPr="008C1E4A" w:rsidRDefault="00162290" w:rsidP="00162290">
      <w:pPr>
        <w:tabs>
          <w:tab w:val="clear" w:pos="360"/>
        </w:tabs>
        <w:spacing w:before="120" w:after="120"/>
        <w:ind w:left="425"/>
        <w:jc w:val="both"/>
        <w:rPr>
          <w:sz w:val="22"/>
          <w:szCs w:val="22"/>
        </w:rPr>
      </w:pPr>
      <w:r w:rsidRPr="008C1E4A">
        <w:rPr>
          <w:sz w:val="22"/>
          <w:szCs w:val="22"/>
        </w:rPr>
        <w:t>NIP – ………………….</w:t>
      </w:r>
    </w:p>
    <w:p w:rsidR="00162290" w:rsidRPr="00AA29D1" w:rsidRDefault="00162290" w:rsidP="00162290">
      <w:pPr>
        <w:numPr>
          <w:ilvl w:val="0"/>
          <w:numId w:val="12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8C1E4A">
        <w:rPr>
          <w:sz w:val="22"/>
          <w:szCs w:val="22"/>
        </w:rPr>
        <w:t xml:space="preserve"> Organizator będzie płacił należności ze swego konta, na konto Operatora</w:t>
      </w:r>
      <w:r w:rsidRPr="00AA29D1">
        <w:rPr>
          <w:sz w:val="22"/>
          <w:szCs w:val="22"/>
        </w:rPr>
        <w:t xml:space="preserve"> wskazane na   fakturze.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12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tabs>
          <w:tab w:val="clear" w:pos="360"/>
        </w:tabs>
        <w:jc w:val="both"/>
        <w:rPr>
          <w:b/>
          <w:sz w:val="22"/>
          <w:szCs w:val="22"/>
        </w:rPr>
      </w:pPr>
      <w:r w:rsidRPr="008C1E4A">
        <w:rPr>
          <w:sz w:val="22"/>
          <w:szCs w:val="22"/>
        </w:rPr>
        <w:t>Umowa zawarta jest na czas określony:</w:t>
      </w:r>
      <w:r w:rsidR="001B0A9A">
        <w:rPr>
          <w:b/>
          <w:sz w:val="22"/>
          <w:szCs w:val="22"/>
        </w:rPr>
        <w:t xml:space="preserve">  od 1 stycznia 2020 roku do 31 grudnia 2020</w:t>
      </w:r>
      <w:bookmarkStart w:id="0" w:name="_GoBack"/>
      <w:bookmarkEnd w:id="0"/>
      <w:r w:rsidRPr="00AA29D1">
        <w:rPr>
          <w:b/>
          <w:sz w:val="22"/>
          <w:szCs w:val="22"/>
        </w:rPr>
        <w:t xml:space="preserve"> roku.</w:t>
      </w:r>
    </w:p>
    <w:p w:rsidR="00162290" w:rsidRPr="00AA29D1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8C1E4A" w:rsidRDefault="00162290" w:rsidP="00162290">
      <w:pPr>
        <w:pStyle w:val="Akapitzlist"/>
        <w:tabs>
          <w:tab w:val="clear" w:pos="360"/>
        </w:tabs>
        <w:ind w:left="0"/>
        <w:contextualSpacing w:val="0"/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13</w:t>
      </w:r>
    </w:p>
    <w:p w:rsidR="00162290" w:rsidRPr="00AA29D1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0D588D" w:rsidRDefault="00162290" w:rsidP="00162290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8C1E4A">
        <w:rPr>
          <w:sz w:val="22"/>
          <w:szCs w:val="22"/>
        </w:rPr>
        <w:t>Organizator</w:t>
      </w:r>
      <w:r w:rsidRPr="00AA29D1">
        <w:rPr>
          <w:sz w:val="22"/>
          <w:szCs w:val="22"/>
        </w:rPr>
        <w:t xml:space="preserve"> dopuszcza zmianę niniejszej umowy w następujących przypadkach:</w:t>
      </w:r>
    </w:p>
    <w:p w:rsidR="00162290" w:rsidRPr="00AA29D1" w:rsidRDefault="00162290" w:rsidP="00162290">
      <w:pPr>
        <w:numPr>
          <w:ilvl w:val="0"/>
          <w:numId w:val="14"/>
        </w:numPr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wprowadzenia przepisów lub zmian przepisów prawa miejscowego mających istotny wpływ na wykonywanie niniejszej umowy, w szczególności mających wpływ na zakres zobowiązań </w:t>
      </w:r>
      <w:r w:rsidRPr="008C1E4A">
        <w:rPr>
          <w:sz w:val="22"/>
          <w:szCs w:val="22"/>
        </w:rPr>
        <w:t>Operatora, przychody Operatora z biletów i kar, mogących powodować zmianę wynagrodzenia Operatora</w:t>
      </w:r>
      <w:r w:rsidRPr="00AA29D1">
        <w:rPr>
          <w:sz w:val="22"/>
          <w:szCs w:val="22"/>
        </w:rPr>
        <w:t xml:space="preserve"> określonego niniejsze umową. W takim wypadku stronom umowy będzie przysługiwało przeliczenie wysokości ceny jednego wozokilometra określonej w § 9 ust.1 w stosunku do wprowadzonych zmian, na podstawie kalkulacji, o której mowa w ust. 3 niniejszego paragrafu.. </w:t>
      </w:r>
    </w:p>
    <w:p w:rsidR="00162290" w:rsidRPr="008C1E4A" w:rsidRDefault="00162290" w:rsidP="00162290">
      <w:pPr>
        <w:numPr>
          <w:ilvl w:val="0"/>
          <w:numId w:val="14"/>
        </w:numPr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pozostałych postanowień umowy niestanowiących treść oferty </w:t>
      </w:r>
      <w:r w:rsidRPr="008C1E4A">
        <w:rPr>
          <w:sz w:val="22"/>
          <w:szCs w:val="22"/>
        </w:rPr>
        <w:t>Operatora,</w:t>
      </w:r>
    </w:p>
    <w:p w:rsidR="00162290" w:rsidRPr="008C1E4A" w:rsidRDefault="00162290" w:rsidP="00162290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8C1E4A">
        <w:rPr>
          <w:sz w:val="22"/>
          <w:szCs w:val="22"/>
        </w:rPr>
        <w:t>zaistnienia okoliczności, których nie można było przewidzieć w dniu zawarcia umowy,</w:t>
      </w:r>
    </w:p>
    <w:p w:rsidR="00162290" w:rsidRPr="008C1E4A" w:rsidRDefault="00162290" w:rsidP="00162290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8C1E4A">
        <w:rPr>
          <w:sz w:val="22"/>
          <w:szCs w:val="22"/>
        </w:rPr>
        <w:lastRenderedPageBreak/>
        <w:t>zmiany stawki podatku VAT na skutek zmian w przepisach prawnych lub urzędowej zmiany podatku VAT, cena brutto pozostanie bez zmian, zaś odpowiedniej zmianie ulegnie cenna netto.</w:t>
      </w:r>
    </w:p>
    <w:p w:rsidR="00162290" w:rsidRPr="00AA29D1" w:rsidRDefault="00162290" w:rsidP="00162290">
      <w:pPr>
        <w:numPr>
          <w:ilvl w:val="0"/>
          <w:numId w:val="13"/>
        </w:numPr>
        <w:spacing w:after="120"/>
        <w:ind w:left="284" w:hanging="284"/>
        <w:jc w:val="both"/>
        <w:rPr>
          <w:sz w:val="22"/>
          <w:szCs w:val="22"/>
        </w:rPr>
      </w:pPr>
      <w:r w:rsidRPr="008C1E4A">
        <w:rPr>
          <w:sz w:val="22"/>
          <w:szCs w:val="22"/>
        </w:rPr>
        <w:t>Zmiany niniejszej umowy mogą nastąpić na</w:t>
      </w:r>
      <w:r w:rsidRPr="00AB5FC2">
        <w:rPr>
          <w:sz w:val="22"/>
          <w:szCs w:val="22"/>
        </w:rPr>
        <w:t xml:space="preserve"> </w:t>
      </w:r>
      <w:r w:rsidR="00A011A1" w:rsidRPr="00AB5FC2">
        <w:rPr>
          <w:sz w:val="22"/>
          <w:szCs w:val="22"/>
        </w:rPr>
        <w:t xml:space="preserve">pisemny </w:t>
      </w:r>
      <w:r w:rsidRPr="008C1E4A">
        <w:rPr>
          <w:sz w:val="22"/>
          <w:szCs w:val="22"/>
        </w:rPr>
        <w:t>wniosek Operatora lub Organizatora</w:t>
      </w:r>
      <w:r w:rsidRPr="00AA29D1">
        <w:rPr>
          <w:sz w:val="22"/>
          <w:szCs w:val="22"/>
        </w:rPr>
        <w:t>, na podstawie aneksu do umowy.</w:t>
      </w:r>
    </w:p>
    <w:p w:rsidR="00162290" w:rsidRPr="00AA29D1" w:rsidRDefault="00162290" w:rsidP="00162290">
      <w:pPr>
        <w:pStyle w:val="Akapitzlist"/>
        <w:numPr>
          <w:ilvl w:val="0"/>
          <w:numId w:val="13"/>
        </w:numPr>
        <w:ind w:left="284" w:hanging="284"/>
        <w:contextualSpacing w:val="0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W przypadku wystąpienia okoliczności, o których mowa w ust. 1 pkt 2), a w szczególności w przypadku zmiany zasad odpłatności i zakresu zniżek lub uprawnień do przejazdów bezpłatnych, lub wprowadzenia opłat za korzystanie z przystanków komunikacyjnych </w:t>
      </w:r>
      <w:r w:rsidRPr="008C1E4A">
        <w:rPr>
          <w:sz w:val="22"/>
          <w:szCs w:val="22"/>
        </w:rPr>
        <w:t>Operator zobowiązany jest każdorazowo do przedstawienia Organizatorowi szczegółowej kalkulacji zawierającej wyliczenie zmiany pomiędzy przychodami Operatora z biletów i kar w stosunku do przychodów</w:t>
      </w:r>
      <w:r w:rsidRPr="00AA29D1">
        <w:rPr>
          <w:sz w:val="22"/>
          <w:szCs w:val="22"/>
        </w:rPr>
        <w:t xml:space="preserve"> po wystąpieniu okoliczności, o których mowa w ust. 1 pkt 2) niniejszego paragrafu.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14</w:t>
      </w:r>
    </w:p>
    <w:p w:rsidR="00162290" w:rsidRPr="00AA29D1" w:rsidRDefault="00162290" w:rsidP="00162290">
      <w:pPr>
        <w:tabs>
          <w:tab w:val="clear" w:pos="360"/>
        </w:tabs>
        <w:ind w:left="4656" w:hanging="1800"/>
        <w:rPr>
          <w:sz w:val="22"/>
          <w:szCs w:val="22"/>
        </w:rPr>
      </w:pPr>
    </w:p>
    <w:p w:rsidR="00162290" w:rsidRPr="00AA29D1" w:rsidRDefault="00162290" w:rsidP="00162290">
      <w:pPr>
        <w:numPr>
          <w:ilvl w:val="0"/>
          <w:numId w:val="16"/>
        </w:numPr>
        <w:tabs>
          <w:tab w:val="left" w:pos="360"/>
        </w:tabs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zagrożenia utraty płynności finansowej Operator jest zobowiązany niezwłocznie poinformować o tym Organizatora w formie pisemnej.</w:t>
      </w:r>
      <w:r w:rsidRPr="00AA29D1">
        <w:rPr>
          <w:sz w:val="22"/>
          <w:szCs w:val="22"/>
        </w:rPr>
        <w:t xml:space="preserve"> </w:t>
      </w:r>
    </w:p>
    <w:p w:rsidR="00162290" w:rsidRPr="008C1E4A" w:rsidRDefault="00162290" w:rsidP="00162290">
      <w:pPr>
        <w:numPr>
          <w:ilvl w:val="0"/>
          <w:numId w:val="16"/>
        </w:numPr>
        <w:tabs>
          <w:tab w:val="left" w:pos="360"/>
        </w:tabs>
        <w:ind w:hanging="357"/>
        <w:jc w:val="both"/>
        <w:rPr>
          <w:sz w:val="22"/>
          <w:szCs w:val="22"/>
        </w:rPr>
      </w:pPr>
      <w:r w:rsidRPr="008C1E4A">
        <w:rPr>
          <w:bCs/>
          <w:sz w:val="22"/>
          <w:szCs w:val="22"/>
        </w:rPr>
        <w:t>Operator</w:t>
      </w:r>
      <w:r w:rsidRPr="008C1E4A">
        <w:rPr>
          <w:sz w:val="22"/>
          <w:szCs w:val="22"/>
        </w:rPr>
        <w:t xml:space="preserve"> ma prawo rozwiązać niniejszą umowę w każdym czasie bez zachowania terminu wypowiedzenia w przypadku:</w:t>
      </w:r>
    </w:p>
    <w:p w:rsidR="00162290" w:rsidRPr="008C1E4A" w:rsidRDefault="00162290" w:rsidP="00162290">
      <w:pPr>
        <w:numPr>
          <w:ilvl w:val="0"/>
          <w:numId w:val="17"/>
        </w:numPr>
        <w:jc w:val="both"/>
        <w:rPr>
          <w:sz w:val="22"/>
          <w:szCs w:val="22"/>
        </w:rPr>
      </w:pPr>
      <w:r w:rsidRPr="008C1E4A">
        <w:rPr>
          <w:sz w:val="22"/>
          <w:szCs w:val="22"/>
        </w:rPr>
        <w:t xml:space="preserve">utraty przez </w:t>
      </w:r>
      <w:r w:rsidRPr="008C1E4A">
        <w:rPr>
          <w:bCs/>
          <w:sz w:val="22"/>
          <w:szCs w:val="22"/>
        </w:rPr>
        <w:t>Operatora</w:t>
      </w:r>
      <w:r w:rsidRPr="008C1E4A">
        <w:rPr>
          <w:sz w:val="22"/>
          <w:szCs w:val="22"/>
        </w:rPr>
        <w:t xml:space="preserve"> licencji określonej przepisami prawa,</w:t>
      </w:r>
    </w:p>
    <w:p w:rsidR="00162290" w:rsidRPr="00AA29D1" w:rsidRDefault="00162290" w:rsidP="00162290">
      <w:pPr>
        <w:numPr>
          <w:ilvl w:val="0"/>
          <w:numId w:val="17"/>
        </w:numPr>
        <w:tabs>
          <w:tab w:val="left" w:pos="720"/>
        </w:tabs>
        <w:ind w:hanging="357"/>
        <w:jc w:val="both"/>
        <w:rPr>
          <w:sz w:val="22"/>
          <w:szCs w:val="22"/>
        </w:rPr>
      </w:pPr>
      <w:r w:rsidRPr="008C1E4A">
        <w:rPr>
          <w:sz w:val="22"/>
          <w:szCs w:val="22"/>
        </w:rPr>
        <w:t xml:space="preserve">stwierdzenia przez </w:t>
      </w:r>
      <w:r w:rsidRPr="008C1E4A">
        <w:rPr>
          <w:bCs/>
          <w:sz w:val="22"/>
          <w:szCs w:val="22"/>
        </w:rPr>
        <w:t>Organizatora</w:t>
      </w:r>
      <w:r w:rsidRPr="00AA29D1">
        <w:rPr>
          <w:sz w:val="22"/>
          <w:szCs w:val="22"/>
        </w:rPr>
        <w:t xml:space="preserve"> podczas przeprowadzonych kontroli, o których mowa w § 5 ust. 2 lub na podstawie kontroli wykonanych przez podmioty wskazane § 5 ust. 4, co najmniej trzykrotnie nienależytego wykonania umowy, niezależnie od kar umownych określonych §15, </w:t>
      </w:r>
    </w:p>
    <w:p w:rsidR="00162290" w:rsidRPr="008C1E4A" w:rsidRDefault="00162290" w:rsidP="00162290">
      <w:pPr>
        <w:numPr>
          <w:ilvl w:val="0"/>
          <w:numId w:val="17"/>
        </w:numPr>
        <w:tabs>
          <w:tab w:val="left" w:pos="720"/>
        </w:tabs>
        <w:ind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 xml:space="preserve">rażącego naruszenia przez </w:t>
      </w:r>
      <w:r w:rsidRPr="008C1E4A">
        <w:rPr>
          <w:bCs/>
          <w:sz w:val="22"/>
          <w:szCs w:val="22"/>
        </w:rPr>
        <w:t>Operatora</w:t>
      </w:r>
      <w:r w:rsidRPr="008C1E4A">
        <w:rPr>
          <w:sz w:val="22"/>
          <w:szCs w:val="22"/>
        </w:rPr>
        <w:t xml:space="preserve"> postanowień niniejszej umowy,</w:t>
      </w:r>
    </w:p>
    <w:p w:rsidR="00162290" w:rsidRDefault="00162290" w:rsidP="00162290">
      <w:pPr>
        <w:numPr>
          <w:ilvl w:val="0"/>
          <w:numId w:val="17"/>
        </w:numPr>
        <w:tabs>
          <w:tab w:val="left" w:pos="720"/>
        </w:tabs>
        <w:ind w:hanging="357"/>
        <w:jc w:val="both"/>
        <w:rPr>
          <w:sz w:val="22"/>
          <w:szCs w:val="22"/>
        </w:rPr>
      </w:pPr>
      <w:r w:rsidRPr="008C1E4A">
        <w:rPr>
          <w:sz w:val="22"/>
          <w:szCs w:val="22"/>
        </w:rPr>
        <w:t>nie wykonywania przewozów z przyczyn określonych w § 7 ust. 4 przez okres dłuższy niż 7 dni.</w:t>
      </w:r>
    </w:p>
    <w:p w:rsidR="00162290" w:rsidRPr="008C1E4A" w:rsidRDefault="00162290" w:rsidP="00162290">
      <w:pPr>
        <w:numPr>
          <w:ilvl w:val="0"/>
          <w:numId w:val="17"/>
        </w:numPr>
        <w:tabs>
          <w:tab w:val="left" w:pos="720"/>
        </w:tabs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przekazania Organizatorowi  informacji, o której mowa w ust. 1 lub utraty płynności finansowej przez Operatora.</w:t>
      </w:r>
    </w:p>
    <w:p w:rsidR="00162290" w:rsidRPr="00AA29D1" w:rsidRDefault="00162290" w:rsidP="00162290">
      <w:pPr>
        <w:numPr>
          <w:ilvl w:val="0"/>
          <w:numId w:val="15"/>
        </w:numPr>
        <w:ind w:hanging="357"/>
        <w:jc w:val="both"/>
        <w:rPr>
          <w:sz w:val="22"/>
          <w:szCs w:val="22"/>
        </w:rPr>
      </w:pPr>
      <w:r w:rsidRPr="008C1E4A">
        <w:rPr>
          <w:sz w:val="22"/>
          <w:szCs w:val="22"/>
        </w:rPr>
        <w:t xml:space="preserve">Zaistnienia istotnej zmiany okoliczności powodującej, że wykonanie umowy nie leży w interesie publicznym, czego nie można było przewidzieć w chwili zawarcia umowy. W takim wypadku Organizator może odstąpić </w:t>
      </w:r>
      <w:r w:rsidRPr="00AA29D1">
        <w:rPr>
          <w:sz w:val="22"/>
          <w:szCs w:val="22"/>
        </w:rPr>
        <w:t>od umowy w terminie 30 dni od powzięcia  wiadomości o tych okolicznościach.</w:t>
      </w:r>
    </w:p>
    <w:p w:rsidR="00162290" w:rsidRPr="00AA29D1" w:rsidRDefault="00162290" w:rsidP="00162290">
      <w:pPr>
        <w:numPr>
          <w:ilvl w:val="0"/>
          <w:numId w:val="15"/>
        </w:numPr>
        <w:tabs>
          <w:tab w:val="left" w:pos="360"/>
        </w:tabs>
        <w:ind w:hanging="357"/>
        <w:jc w:val="both"/>
        <w:rPr>
          <w:sz w:val="22"/>
          <w:szCs w:val="22"/>
        </w:rPr>
      </w:pPr>
      <w:r w:rsidRPr="00AA29D1">
        <w:rPr>
          <w:sz w:val="22"/>
          <w:szCs w:val="22"/>
        </w:rPr>
        <w:t>Odstąpienie od umowy w przypadkach, o których mowa w ust. 2 może nastąpić w terminie 30 dni od dnia powzięcia przez Organizatora wiadomości o zaistnieniu okoliczności uzasadniających odstąpienie od umowy.</w:t>
      </w:r>
    </w:p>
    <w:p w:rsidR="00162290" w:rsidRPr="00AA29D1" w:rsidRDefault="00162290" w:rsidP="00162290">
      <w:pPr>
        <w:tabs>
          <w:tab w:val="clear" w:pos="360"/>
        </w:tabs>
        <w:jc w:val="both"/>
        <w:rPr>
          <w:i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>§ 15</w:t>
      </w:r>
    </w:p>
    <w:p w:rsidR="00162290" w:rsidRPr="00AA29D1" w:rsidRDefault="00162290" w:rsidP="00162290">
      <w:pPr>
        <w:tabs>
          <w:tab w:val="clear" w:pos="360"/>
        </w:tabs>
        <w:jc w:val="both"/>
        <w:rPr>
          <w:i/>
          <w:sz w:val="22"/>
          <w:szCs w:val="22"/>
        </w:rPr>
      </w:pPr>
    </w:p>
    <w:p w:rsidR="00162290" w:rsidRPr="00AA29D1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sz w:val="22"/>
          <w:szCs w:val="22"/>
        </w:rPr>
        <w:t>Operator zapłaci Organizatorowi</w:t>
      </w:r>
      <w:r w:rsidRPr="00AA29D1">
        <w:rPr>
          <w:b/>
          <w:sz w:val="22"/>
          <w:szCs w:val="22"/>
        </w:rPr>
        <w:t xml:space="preserve"> </w:t>
      </w:r>
      <w:r w:rsidRPr="00AA29D1">
        <w:rPr>
          <w:sz w:val="22"/>
          <w:szCs w:val="22"/>
        </w:rPr>
        <w:t xml:space="preserve"> kary umowne w przypadkach i w wysokości  określonych poniżej:</w:t>
      </w:r>
      <w:r w:rsidRPr="00AA29D1">
        <w:rPr>
          <w:rFonts w:eastAsia="Calibri"/>
          <w:sz w:val="22"/>
          <w:szCs w:val="22"/>
          <w:lang w:eastAsia="pl-PL"/>
        </w:rPr>
        <w:t xml:space="preserve"> 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>za brak przyjazdu autobusu na danym kursie w wysokości 300,00 zł (trzysta złotych), za każdy stwierdzony taki przypadek,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>za nieuzasadnione opóźnienie powyżej 5 minut w stosunku do rozkładu jazdy w wysokości 150,00 zł (sto pięćdziesiąt złotych), za każdy stwierdzony taki przypadek,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>za nieuzasadnione przyśpieszenie powyżej 2 minut w stosunku do rozkładu jazdy w wysokości 150,00 zł (sto pięćdziesiąt złotych), za każdy stwierdzony taki przypadek,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>za nieuzasadnione niezatrzymanie się na przystanku w wysokości 150,00 zł (sto pięćdziesiąt złotych), za każdy stwierdzony taki przypadek,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>za nieuzasadnioną zmianę trasy przejazdu w wysokości 150,00 zł (sto pięćdziesiąt złotych), za każdy stwierdzony taki przypadek,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>za nieterminowe podstawienie autobusu rezerwowego w przypadku awarii autobusu podstawowego (wyłączenia z ruchu) w wysokości 300,00 zł (trzysta złotych) za każdą rozpoczętą godzinę opóźnienia,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 xml:space="preserve">za nieterminowe przekazanie wyników badań potoków pasażerskich </w:t>
      </w:r>
      <w:r>
        <w:rPr>
          <w:rFonts w:eastAsia="Calibri"/>
          <w:sz w:val="22"/>
          <w:szCs w:val="22"/>
          <w:lang w:eastAsia="pl-PL"/>
        </w:rPr>
        <w:t xml:space="preserve">lub informacji o wpływach z biletów i kar </w:t>
      </w:r>
      <w:r w:rsidRPr="00AA29D1">
        <w:rPr>
          <w:rFonts w:eastAsia="Calibri"/>
          <w:sz w:val="22"/>
          <w:szCs w:val="22"/>
          <w:lang w:eastAsia="pl-PL"/>
        </w:rPr>
        <w:t xml:space="preserve">w wysokości 50,00zł (pięćdziesiąt złotych) za każdy dzień zwłoki stosunku do każdego z terminów określonych w </w:t>
      </w:r>
      <w:r w:rsidRPr="00AA29D1">
        <w:rPr>
          <w:sz w:val="22"/>
          <w:szCs w:val="22"/>
        </w:rPr>
        <w:t xml:space="preserve">§ 2 ust.2 pkt 16) </w:t>
      </w:r>
      <w:r>
        <w:rPr>
          <w:sz w:val="22"/>
          <w:szCs w:val="22"/>
        </w:rPr>
        <w:t xml:space="preserve">oraz § 3 ust. 7 </w:t>
      </w:r>
      <w:r w:rsidRPr="00AA29D1">
        <w:rPr>
          <w:sz w:val="22"/>
          <w:szCs w:val="22"/>
        </w:rPr>
        <w:t>niniejszej umowy,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sz w:val="22"/>
          <w:szCs w:val="22"/>
        </w:rPr>
        <w:t xml:space="preserve">za każdy stwierdzony podczas kontroli i potwierdzony protokółem brak rozkładu jazdy na przystanku oraz brak informacji określonych w §2 ust.2 pkt. 11 niniejszej umowy, w wysokości 50,00zł (pięćdziesiąt złotych), </w:t>
      </w:r>
    </w:p>
    <w:p w:rsidR="00162290" w:rsidRPr="00AA29D1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sz w:val="22"/>
          <w:szCs w:val="22"/>
        </w:rPr>
        <w:lastRenderedPageBreak/>
        <w:t xml:space="preserve">za każde stwierdzone podczas kontroli i potwierdzone protokółem nie wykonanie czynności związanych z </w:t>
      </w:r>
      <w:r w:rsidRPr="00AA29D1">
        <w:rPr>
          <w:rFonts w:eastAsia="TimesNewRoman"/>
          <w:sz w:val="22"/>
          <w:szCs w:val="22"/>
          <w:lang w:eastAsia="pl-PL"/>
        </w:rPr>
        <w:t>umieszczeniem w widocznym miejscu w autobusach informacji</w:t>
      </w:r>
      <w:r w:rsidRPr="00AA29D1">
        <w:rPr>
          <w:sz w:val="22"/>
          <w:szCs w:val="22"/>
        </w:rPr>
        <w:t xml:space="preserve">, określonych w §2 ust.2 pkt 7 niniejszej umowy, w wysokości 50,00zł (pięćdziesiąt złotych), </w:t>
      </w:r>
    </w:p>
    <w:p w:rsidR="00162290" w:rsidRPr="00DC008E" w:rsidRDefault="00162290" w:rsidP="00162290">
      <w:pPr>
        <w:numPr>
          <w:ilvl w:val="2"/>
          <w:numId w:val="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sz w:val="22"/>
          <w:szCs w:val="22"/>
        </w:rPr>
        <w:t xml:space="preserve">za każde stwierdzone podczas kontroli i potwierdzone protokółem nie wykonanie czynności związanych z utrzymaniem </w:t>
      </w:r>
      <w:r w:rsidRPr="00AA29D1">
        <w:rPr>
          <w:sz w:val="22"/>
          <w:szCs w:val="22"/>
          <w:lang w:eastAsia="pl-PL"/>
        </w:rPr>
        <w:t>nale</w:t>
      </w:r>
      <w:r w:rsidRPr="00AA29D1">
        <w:rPr>
          <w:rFonts w:eastAsia="TimesNewRoman"/>
          <w:sz w:val="22"/>
          <w:szCs w:val="22"/>
          <w:lang w:eastAsia="pl-PL"/>
        </w:rPr>
        <w:t>ż</w:t>
      </w:r>
      <w:r w:rsidRPr="00AA29D1">
        <w:rPr>
          <w:sz w:val="22"/>
          <w:szCs w:val="22"/>
          <w:lang w:eastAsia="pl-PL"/>
        </w:rPr>
        <w:t>ytej dbało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ci o zewn</w:t>
      </w:r>
      <w:r w:rsidRPr="00AA29D1">
        <w:rPr>
          <w:rFonts w:eastAsia="TimesNewRoman"/>
          <w:sz w:val="22"/>
          <w:szCs w:val="22"/>
          <w:lang w:eastAsia="pl-PL"/>
        </w:rPr>
        <w:t>ę</w:t>
      </w:r>
      <w:r w:rsidRPr="00AA29D1">
        <w:rPr>
          <w:sz w:val="22"/>
          <w:szCs w:val="22"/>
          <w:lang w:eastAsia="pl-PL"/>
        </w:rPr>
        <w:t>trzny i wewn</w:t>
      </w:r>
      <w:r w:rsidRPr="00AA29D1">
        <w:rPr>
          <w:rFonts w:eastAsia="TimesNewRoman"/>
          <w:sz w:val="22"/>
          <w:szCs w:val="22"/>
          <w:lang w:eastAsia="pl-PL"/>
        </w:rPr>
        <w:t>ę</w:t>
      </w:r>
      <w:r w:rsidRPr="00AA29D1">
        <w:rPr>
          <w:sz w:val="22"/>
          <w:szCs w:val="22"/>
          <w:lang w:eastAsia="pl-PL"/>
        </w:rPr>
        <w:t>trzny wygl</w:t>
      </w:r>
      <w:r w:rsidRPr="00AA29D1">
        <w:rPr>
          <w:rFonts w:eastAsia="TimesNewRoman"/>
          <w:sz w:val="22"/>
          <w:szCs w:val="22"/>
          <w:lang w:eastAsia="pl-PL"/>
        </w:rPr>
        <w:t>ą</w:t>
      </w:r>
      <w:r w:rsidRPr="00AA29D1">
        <w:rPr>
          <w:sz w:val="22"/>
          <w:szCs w:val="22"/>
          <w:lang w:eastAsia="pl-PL"/>
        </w:rPr>
        <w:t>d autobusów oraz zapewnienia ich czysto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ci i wła</w:t>
      </w:r>
      <w:r w:rsidRPr="00AA29D1">
        <w:rPr>
          <w:rFonts w:eastAsia="TimesNewRoman"/>
          <w:sz w:val="22"/>
          <w:szCs w:val="22"/>
          <w:lang w:eastAsia="pl-PL"/>
        </w:rPr>
        <w:t>ś</w:t>
      </w:r>
      <w:r w:rsidRPr="00AA29D1">
        <w:rPr>
          <w:sz w:val="22"/>
          <w:szCs w:val="22"/>
          <w:lang w:eastAsia="pl-PL"/>
        </w:rPr>
        <w:t>ciwego stanu technicznego</w:t>
      </w:r>
      <w:r w:rsidRPr="00AA29D1">
        <w:rPr>
          <w:sz w:val="22"/>
          <w:szCs w:val="22"/>
        </w:rPr>
        <w:t>, w wysokości 200,00zł (dwieście złotych),</w:t>
      </w:r>
      <w:r w:rsidRPr="00AA29D1">
        <w:rPr>
          <w:sz w:val="22"/>
          <w:szCs w:val="22"/>
          <w:lang w:eastAsia="pl-PL"/>
        </w:rPr>
        <w:t xml:space="preserve"> </w:t>
      </w:r>
    </w:p>
    <w:p w:rsidR="00162290" w:rsidRPr="00AA29D1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 xml:space="preserve">Zapisy ust. 1 pkt. 1), 2) i 3) nie obejmują przewozów niewykonanych, opóźnionych lub przyspieszonych spowodowanych działaniem sił wyższych lub innych niezależnych od Operatora. </w:t>
      </w:r>
    </w:p>
    <w:p w:rsidR="00162290" w:rsidRPr="008C1E4A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sz w:val="22"/>
          <w:szCs w:val="22"/>
        </w:rPr>
        <w:t xml:space="preserve">W przypadku stwierdzenia nie wykonania czynności określonych umową, wynikających z </w:t>
      </w:r>
      <w:proofErr w:type="spellStart"/>
      <w:r w:rsidRPr="00AA29D1">
        <w:rPr>
          <w:sz w:val="22"/>
          <w:szCs w:val="22"/>
        </w:rPr>
        <w:t>protokółu</w:t>
      </w:r>
      <w:proofErr w:type="spellEnd"/>
      <w:r w:rsidRPr="00AA29D1">
        <w:rPr>
          <w:sz w:val="22"/>
          <w:szCs w:val="22"/>
        </w:rPr>
        <w:t xml:space="preserve"> kontroli, </w:t>
      </w:r>
      <w:r w:rsidRPr="008C1E4A">
        <w:rPr>
          <w:sz w:val="22"/>
          <w:szCs w:val="22"/>
        </w:rPr>
        <w:t xml:space="preserve">Organizator ma prawo przeprowadzić kolejne kontrole i nakładać kolejne kary, w wysokości określonej powyżej, do czasu wykonania tych czynności. </w:t>
      </w:r>
    </w:p>
    <w:p w:rsidR="00162290" w:rsidRPr="008C1E4A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sz w:val="22"/>
          <w:szCs w:val="22"/>
        </w:rPr>
        <w:t>W przypadku, gdy Operator, pomimo ponownego stwierdzenia przez Organizatora nie wykonania którejkolwiek z czynności określonych w § 4 ust. 1 w terminie 24 godzin od powtórnego stwierdzenia nie wykonania tych czynności, Organizator ma prawo, bez konieczności dodatkowego wezwania zlecić ich wykonanie podmiotowi trzeciemu na koszt i ryzyko Operatora, na co niniejszym Operator wyraża zgodę.</w:t>
      </w:r>
    </w:p>
    <w:p w:rsidR="00162290" w:rsidRPr="008C1E4A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sz w:val="22"/>
          <w:szCs w:val="22"/>
        </w:rPr>
        <w:t>Kary naliczone Operatorowi z różnych tytułów podlegają sumowaniu.</w:t>
      </w:r>
    </w:p>
    <w:p w:rsidR="00162290" w:rsidRPr="008C1E4A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rFonts w:eastAsia="Calibri"/>
          <w:sz w:val="22"/>
          <w:szCs w:val="22"/>
          <w:lang w:eastAsia="pl-PL"/>
        </w:rPr>
        <w:t xml:space="preserve">Operator zapłaci Organizatorowi kary umowne z tytułu odstąpienia od umowy lub rozwiązania umowy przez Organizatora z przyczyn leżących po stronie Operatora w wysokości </w:t>
      </w:r>
      <w:r w:rsidRPr="00AB5FC2">
        <w:rPr>
          <w:rFonts w:eastAsia="Calibri"/>
          <w:sz w:val="22"/>
          <w:szCs w:val="22"/>
          <w:lang w:eastAsia="pl-PL"/>
        </w:rPr>
        <w:t>10%</w:t>
      </w:r>
      <w:r w:rsidRPr="008C1E4A">
        <w:rPr>
          <w:rFonts w:eastAsia="Calibri"/>
          <w:sz w:val="22"/>
          <w:szCs w:val="22"/>
          <w:lang w:eastAsia="pl-PL"/>
        </w:rPr>
        <w:t xml:space="preserve"> kwoty określonej w § 9 ust. 5.</w:t>
      </w:r>
    </w:p>
    <w:p w:rsidR="00162290" w:rsidRPr="00AA29D1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rFonts w:eastAsia="Calibri"/>
          <w:sz w:val="22"/>
          <w:szCs w:val="22"/>
          <w:lang w:eastAsia="pl-PL"/>
        </w:rPr>
        <w:t>Organizator zapłaci kary umowne z tytułu odstąpienia od umowy lub rozwiązania umowy przez Operatora z przyczyn leżących po stronie Organizatora</w:t>
      </w:r>
      <w:r w:rsidRPr="00AA29D1">
        <w:rPr>
          <w:rFonts w:eastAsia="Calibri"/>
          <w:sz w:val="22"/>
          <w:szCs w:val="22"/>
          <w:lang w:eastAsia="pl-PL"/>
        </w:rPr>
        <w:t xml:space="preserve"> w </w:t>
      </w:r>
      <w:r w:rsidRPr="00AB5FC2">
        <w:rPr>
          <w:rFonts w:eastAsia="Calibri"/>
          <w:sz w:val="22"/>
          <w:szCs w:val="22"/>
          <w:lang w:eastAsia="pl-PL"/>
        </w:rPr>
        <w:t>wysokości 10%</w:t>
      </w:r>
      <w:r w:rsidRPr="00AA29D1">
        <w:rPr>
          <w:rFonts w:eastAsia="Calibri"/>
          <w:sz w:val="22"/>
          <w:szCs w:val="22"/>
          <w:lang w:eastAsia="pl-PL"/>
        </w:rPr>
        <w:t xml:space="preserve"> kwoty określonej w § 9 ust. 5. Kara umowna nie może zostać naliczona w przypadku, gdy odstąpienie od umowy następuje w okolicznościach, o których mowa w art. 145 ustawy z dnia 29 stycznia 2004 r. - Prawo zamówień publicznych.</w:t>
      </w:r>
    </w:p>
    <w:p w:rsidR="00162290" w:rsidRPr="00AA29D1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AA29D1">
        <w:rPr>
          <w:rFonts w:eastAsia="Calibri"/>
          <w:sz w:val="22"/>
          <w:szCs w:val="22"/>
          <w:lang w:eastAsia="pl-PL"/>
        </w:rPr>
        <w:t xml:space="preserve">Jeżeli kara umowna nie pokrywa poniesionej szkody, Strony zastrzegają możliwość dochodzenia odszkodowania uzupełniającego na zasadach ogólnych. </w:t>
      </w:r>
    </w:p>
    <w:p w:rsidR="00162290" w:rsidRPr="008C1E4A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sz w:val="22"/>
          <w:szCs w:val="22"/>
        </w:rPr>
        <w:t>Organizatorowi przysługuje prawo dochodzenia odszkodowania przekraczającego wysokość kar umownych.</w:t>
      </w:r>
    </w:p>
    <w:p w:rsidR="00162290" w:rsidRPr="008C1E4A" w:rsidRDefault="00162290" w:rsidP="00162290">
      <w:pPr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pl-PL"/>
        </w:rPr>
      </w:pPr>
      <w:r w:rsidRPr="008C1E4A">
        <w:rPr>
          <w:bCs/>
          <w:sz w:val="22"/>
          <w:szCs w:val="22"/>
        </w:rPr>
        <w:t>Organizatorowi</w:t>
      </w:r>
      <w:r w:rsidRPr="008C1E4A">
        <w:rPr>
          <w:sz w:val="22"/>
          <w:szCs w:val="22"/>
        </w:rPr>
        <w:t xml:space="preserve"> przysługuje prawo potrącania kar umownych z wynagrodzenia należnego </w:t>
      </w:r>
      <w:r w:rsidRPr="008C1E4A">
        <w:rPr>
          <w:bCs/>
          <w:sz w:val="22"/>
          <w:szCs w:val="22"/>
        </w:rPr>
        <w:t xml:space="preserve">Operatorowi. </w:t>
      </w:r>
    </w:p>
    <w:p w:rsidR="00162290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AA29D1" w:rsidRDefault="00162290" w:rsidP="00162290">
      <w:pPr>
        <w:pStyle w:val="Akapitzlist"/>
        <w:tabs>
          <w:tab w:val="clear" w:pos="360"/>
        </w:tabs>
        <w:ind w:left="0"/>
        <w:contextualSpacing w:val="0"/>
        <w:rPr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 xml:space="preserve">    § 16</w:t>
      </w:r>
    </w:p>
    <w:p w:rsidR="00162290" w:rsidRPr="00AA29D1" w:rsidRDefault="00162290" w:rsidP="00162290">
      <w:pPr>
        <w:tabs>
          <w:tab w:val="clear" w:pos="360"/>
        </w:tabs>
        <w:rPr>
          <w:b/>
          <w:sz w:val="22"/>
          <w:szCs w:val="22"/>
        </w:rPr>
      </w:pPr>
    </w:p>
    <w:p w:rsidR="00162290" w:rsidRPr="008C1E4A" w:rsidRDefault="00162290" w:rsidP="00162290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8C1E4A">
        <w:rPr>
          <w:sz w:val="22"/>
          <w:szCs w:val="22"/>
        </w:rPr>
        <w:t xml:space="preserve">Nadzór nad realizacją umowy ze strony </w:t>
      </w:r>
      <w:r w:rsidRPr="008C1E4A">
        <w:rPr>
          <w:bCs/>
          <w:sz w:val="22"/>
          <w:szCs w:val="22"/>
        </w:rPr>
        <w:t>Organizatora</w:t>
      </w:r>
      <w:r w:rsidRPr="008C1E4A">
        <w:rPr>
          <w:sz w:val="22"/>
          <w:szCs w:val="22"/>
        </w:rPr>
        <w:t xml:space="preserve"> sprawu</w:t>
      </w:r>
      <w:r>
        <w:rPr>
          <w:sz w:val="22"/>
          <w:szCs w:val="22"/>
        </w:rPr>
        <w:t xml:space="preserve">je </w:t>
      </w:r>
      <w:r w:rsidRPr="00DB1CE8">
        <w:rPr>
          <w:color w:val="FF0000"/>
          <w:sz w:val="22"/>
          <w:szCs w:val="22"/>
        </w:rPr>
        <w:t>……………………………………</w:t>
      </w:r>
    </w:p>
    <w:p w:rsidR="00162290" w:rsidRPr="00AA29D1" w:rsidRDefault="00162290" w:rsidP="00162290">
      <w:pPr>
        <w:numPr>
          <w:ilvl w:val="0"/>
          <w:numId w:val="18"/>
        </w:numPr>
        <w:ind w:left="426" w:hanging="426"/>
        <w:rPr>
          <w:sz w:val="22"/>
          <w:szCs w:val="22"/>
        </w:rPr>
      </w:pPr>
      <w:r w:rsidRPr="008C1E4A">
        <w:rPr>
          <w:sz w:val="22"/>
          <w:szCs w:val="22"/>
        </w:rPr>
        <w:t xml:space="preserve">Nadzór nad realizacją umowy ze strony </w:t>
      </w:r>
      <w:r w:rsidRPr="008C1E4A">
        <w:rPr>
          <w:bCs/>
          <w:sz w:val="22"/>
          <w:szCs w:val="22"/>
        </w:rPr>
        <w:t>Operatora</w:t>
      </w:r>
      <w:r w:rsidRPr="00AA29D1">
        <w:rPr>
          <w:sz w:val="22"/>
          <w:szCs w:val="22"/>
        </w:rPr>
        <w:t xml:space="preserve"> sprawuje: ……………………………………..</w:t>
      </w:r>
    </w:p>
    <w:p w:rsidR="00162290" w:rsidRPr="00AA29D1" w:rsidRDefault="00162290" w:rsidP="00162290">
      <w:pPr>
        <w:tabs>
          <w:tab w:val="clear" w:pos="360"/>
        </w:tabs>
        <w:rPr>
          <w:b/>
          <w:sz w:val="22"/>
          <w:szCs w:val="22"/>
        </w:rPr>
      </w:pPr>
    </w:p>
    <w:p w:rsidR="00162290" w:rsidRPr="008C1E4A" w:rsidRDefault="00162290" w:rsidP="00162290">
      <w:pPr>
        <w:tabs>
          <w:tab w:val="clear" w:pos="360"/>
        </w:tabs>
        <w:jc w:val="center"/>
        <w:rPr>
          <w:sz w:val="22"/>
          <w:szCs w:val="22"/>
        </w:rPr>
      </w:pPr>
      <w:r w:rsidRPr="008C1E4A">
        <w:rPr>
          <w:sz w:val="22"/>
          <w:szCs w:val="22"/>
        </w:rPr>
        <w:t xml:space="preserve">    § 17</w:t>
      </w: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tabs>
          <w:tab w:val="clear" w:pos="360"/>
        </w:tabs>
        <w:jc w:val="both"/>
        <w:rPr>
          <w:sz w:val="22"/>
          <w:szCs w:val="22"/>
        </w:rPr>
      </w:pPr>
      <w:r w:rsidRPr="00AA29D1">
        <w:rPr>
          <w:sz w:val="22"/>
          <w:szCs w:val="22"/>
        </w:rPr>
        <w:t>W sprawach nie uregulowanych postanowieniami umowy będą mieć zastosowanie w szczególności przepisy; ustawy z dnia 15.11.1984 r. – Pr</w:t>
      </w:r>
      <w:r>
        <w:rPr>
          <w:sz w:val="22"/>
          <w:szCs w:val="22"/>
        </w:rPr>
        <w:t>awo przewozowe (Dz.U 2017.1983 z zm.</w:t>
      </w:r>
      <w:r w:rsidRPr="00AA29D1">
        <w:rPr>
          <w:sz w:val="22"/>
          <w:szCs w:val="22"/>
        </w:rPr>
        <w:t>), przepisy Kodeksu cywilnego</w:t>
      </w:r>
      <w:r>
        <w:rPr>
          <w:sz w:val="22"/>
          <w:szCs w:val="22"/>
        </w:rPr>
        <w:t>, u</w:t>
      </w:r>
      <w:r w:rsidRPr="00AA29D1">
        <w:rPr>
          <w:sz w:val="22"/>
          <w:szCs w:val="22"/>
        </w:rPr>
        <w:t>stawy z dnia 16.12.2010</w:t>
      </w:r>
      <w:r>
        <w:rPr>
          <w:sz w:val="22"/>
          <w:szCs w:val="22"/>
        </w:rPr>
        <w:t xml:space="preserve"> </w:t>
      </w:r>
      <w:r w:rsidRPr="00AA29D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AA29D1">
        <w:rPr>
          <w:sz w:val="22"/>
          <w:szCs w:val="22"/>
        </w:rPr>
        <w:t xml:space="preserve"> o publicznym transporcie zbiorow</w:t>
      </w:r>
      <w:r>
        <w:rPr>
          <w:sz w:val="22"/>
          <w:szCs w:val="22"/>
        </w:rPr>
        <w:t>ym (Dz. U.2018.2016  z zm.</w:t>
      </w:r>
      <w:r w:rsidRPr="00AA29D1">
        <w:rPr>
          <w:sz w:val="22"/>
          <w:szCs w:val="22"/>
        </w:rPr>
        <w:t>)</w:t>
      </w:r>
      <w:r>
        <w:rPr>
          <w:sz w:val="22"/>
          <w:szCs w:val="22"/>
        </w:rPr>
        <w:t xml:space="preserve"> i u</w:t>
      </w:r>
      <w:r w:rsidRPr="00AA29D1">
        <w:rPr>
          <w:sz w:val="22"/>
          <w:szCs w:val="22"/>
        </w:rPr>
        <w:t>stawy z 29.01.2004r. Prawo zamówień pu</w:t>
      </w:r>
      <w:r>
        <w:rPr>
          <w:sz w:val="22"/>
          <w:szCs w:val="22"/>
        </w:rPr>
        <w:t>blicznych (Dz.U 2018.1986 z zm.</w:t>
      </w:r>
      <w:r w:rsidRPr="00AA29D1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ustawy o Funduszu rozwoju przewozów autobusowych o charakterze użyteczności publicznej (Dz.U.2019.1123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.) </w:t>
      </w:r>
      <w:r w:rsidRPr="00AA29D1">
        <w:rPr>
          <w:sz w:val="22"/>
          <w:szCs w:val="22"/>
        </w:rPr>
        <w:t>oraz akty wykonawcze do tych ustaw.</w:t>
      </w:r>
    </w:p>
    <w:p w:rsidR="00162290" w:rsidRPr="00AA29D1" w:rsidRDefault="00162290" w:rsidP="00162290">
      <w:pPr>
        <w:tabs>
          <w:tab w:val="clear" w:pos="360"/>
        </w:tabs>
        <w:rPr>
          <w:sz w:val="22"/>
          <w:szCs w:val="22"/>
        </w:rPr>
      </w:pPr>
    </w:p>
    <w:p w:rsidR="00162290" w:rsidRPr="008C1E4A" w:rsidRDefault="00162290" w:rsidP="00162290">
      <w:pPr>
        <w:jc w:val="center"/>
        <w:rPr>
          <w:sz w:val="22"/>
          <w:szCs w:val="22"/>
        </w:rPr>
      </w:pPr>
      <w:r w:rsidRPr="008C1E4A">
        <w:rPr>
          <w:sz w:val="22"/>
          <w:szCs w:val="22"/>
        </w:rPr>
        <w:t xml:space="preserve">    § 18</w:t>
      </w:r>
    </w:p>
    <w:p w:rsidR="00162290" w:rsidRPr="00AA29D1" w:rsidRDefault="00162290" w:rsidP="00162290">
      <w:pPr>
        <w:pStyle w:val="Styl"/>
        <w:numPr>
          <w:ilvl w:val="0"/>
          <w:numId w:val="20"/>
        </w:numPr>
        <w:shd w:val="clear" w:color="auto" w:fill="FFFFFF"/>
        <w:spacing w:before="201" w:line="292" w:lineRule="exact"/>
        <w:ind w:left="666" w:right="18" w:hanging="312"/>
        <w:rPr>
          <w:color w:val="000000"/>
          <w:sz w:val="22"/>
          <w:szCs w:val="22"/>
          <w:shd w:val="clear" w:color="auto" w:fill="FFFFFF"/>
        </w:rPr>
      </w:pPr>
      <w:r w:rsidRPr="00AA29D1">
        <w:rPr>
          <w:color w:val="000000"/>
          <w:sz w:val="22"/>
          <w:szCs w:val="22"/>
          <w:shd w:val="clear" w:color="auto" w:fill="FFFFFF"/>
        </w:rPr>
        <w:t xml:space="preserve">Strony umowy deklarują wolę polubownego rozstrzygania spraw spornych, wynikających z bieżącej realizacji umowy, w drodze negocjacji. </w:t>
      </w:r>
    </w:p>
    <w:p w:rsidR="00162290" w:rsidRPr="00AA29D1" w:rsidRDefault="00162290" w:rsidP="00162290">
      <w:pPr>
        <w:pStyle w:val="Styl"/>
        <w:numPr>
          <w:ilvl w:val="0"/>
          <w:numId w:val="21"/>
        </w:numPr>
        <w:shd w:val="clear" w:color="auto" w:fill="FFFFFF"/>
        <w:spacing w:before="196" w:line="292" w:lineRule="exact"/>
        <w:ind w:left="666" w:right="18" w:hanging="312"/>
        <w:rPr>
          <w:color w:val="000000"/>
          <w:sz w:val="22"/>
          <w:szCs w:val="22"/>
          <w:shd w:val="clear" w:color="auto" w:fill="FFFFFF"/>
        </w:rPr>
      </w:pPr>
      <w:r w:rsidRPr="00AA29D1">
        <w:rPr>
          <w:color w:val="000000"/>
          <w:sz w:val="22"/>
          <w:szCs w:val="22"/>
          <w:shd w:val="clear" w:color="auto" w:fill="FFFFFF"/>
        </w:rPr>
        <w:t xml:space="preserve">W razie braku możliwości zawarcia porozumienia, spory wynikłe z realizacji umowy rozstrzygane będą przez sąd powszechny miejscowo właściwy dla siedziby Organizatora. </w:t>
      </w:r>
    </w:p>
    <w:p w:rsidR="00162290" w:rsidRPr="00AA29D1" w:rsidRDefault="00162290" w:rsidP="00162290">
      <w:pPr>
        <w:pStyle w:val="Tekstpodstawowy21"/>
        <w:rPr>
          <w:sz w:val="22"/>
          <w:szCs w:val="22"/>
        </w:rPr>
      </w:pPr>
    </w:p>
    <w:p w:rsidR="00162290" w:rsidRPr="008C1E4A" w:rsidRDefault="00162290" w:rsidP="00162290">
      <w:pPr>
        <w:pStyle w:val="Styl"/>
        <w:shd w:val="clear" w:color="auto" w:fill="FFFFFF"/>
        <w:spacing w:before="192" w:line="244" w:lineRule="exact"/>
        <w:ind w:left="4684" w:right="14"/>
        <w:rPr>
          <w:color w:val="000000"/>
          <w:w w:val="114"/>
          <w:sz w:val="22"/>
          <w:szCs w:val="22"/>
          <w:shd w:val="clear" w:color="auto" w:fill="FFFFFF"/>
        </w:rPr>
      </w:pPr>
      <w:r w:rsidRPr="008C1E4A">
        <w:rPr>
          <w:color w:val="000000"/>
          <w:w w:val="114"/>
          <w:sz w:val="22"/>
          <w:szCs w:val="22"/>
          <w:shd w:val="clear" w:color="auto" w:fill="FFFFFF"/>
        </w:rPr>
        <w:lastRenderedPageBreak/>
        <w:t xml:space="preserve">§ 19 </w:t>
      </w:r>
    </w:p>
    <w:p w:rsidR="00162290" w:rsidRPr="00AA29D1" w:rsidRDefault="00162290" w:rsidP="00162290">
      <w:pPr>
        <w:pStyle w:val="Styl"/>
        <w:spacing w:line="1" w:lineRule="exact"/>
        <w:rPr>
          <w:sz w:val="22"/>
          <w:szCs w:val="22"/>
        </w:rPr>
      </w:pPr>
    </w:p>
    <w:p w:rsidR="00162290" w:rsidRPr="00AA29D1" w:rsidRDefault="00162290" w:rsidP="00162290">
      <w:pPr>
        <w:pStyle w:val="Tekstpodstawowy21"/>
        <w:rPr>
          <w:sz w:val="22"/>
          <w:szCs w:val="22"/>
        </w:rPr>
      </w:pPr>
    </w:p>
    <w:p w:rsidR="00162290" w:rsidRPr="00AA29D1" w:rsidRDefault="00162290" w:rsidP="00162290">
      <w:pPr>
        <w:pStyle w:val="Tekstpodstawowy21"/>
        <w:spacing w:after="60"/>
        <w:ind w:left="1701" w:hanging="1701"/>
        <w:rPr>
          <w:sz w:val="22"/>
          <w:szCs w:val="22"/>
        </w:rPr>
      </w:pPr>
      <w:r w:rsidRPr="00AA29D1">
        <w:rPr>
          <w:sz w:val="22"/>
          <w:szCs w:val="22"/>
        </w:rPr>
        <w:t>Integralną część umowy stanowi:</w:t>
      </w:r>
    </w:p>
    <w:p w:rsidR="00162290" w:rsidRPr="00AA29D1" w:rsidRDefault="00162290" w:rsidP="00162290">
      <w:pPr>
        <w:pStyle w:val="Tekstpodstawowy21"/>
        <w:spacing w:after="60"/>
        <w:ind w:left="1701" w:hanging="1701"/>
        <w:rPr>
          <w:sz w:val="22"/>
          <w:szCs w:val="22"/>
        </w:rPr>
      </w:pPr>
      <w:r w:rsidRPr="00AA29D1">
        <w:rPr>
          <w:sz w:val="22"/>
          <w:szCs w:val="22"/>
        </w:rPr>
        <w:t>- Rozk</w:t>
      </w:r>
      <w:r>
        <w:rPr>
          <w:sz w:val="22"/>
          <w:szCs w:val="22"/>
        </w:rPr>
        <w:t xml:space="preserve">ład jazdy </w:t>
      </w:r>
      <w:r w:rsidR="005A7241">
        <w:rPr>
          <w:sz w:val="22"/>
          <w:szCs w:val="22"/>
        </w:rPr>
        <w:t>autobusów na linii/liniach……………………………………………</w:t>
      </w:r>
      <w:r w:rsidRPr="00AA29D1">
        <w:rPr>
          <w:sz w:val="22"/>
          <w:szCs w:val="22"/>
        </w:rPr>
        <w:t xml:space="preserve"> – załącznik nr 1</w:t>
      </w:r>
    </w:p>
    <w:p w:rsidR="00162290" w:rsidRPr="00AA29D1" w:rsidRDefault="00162290" w:rsidP="00162290">
      <w:pPr>
        <w:pStyle w:val="Tekstpodstawowy21"/>
        <w:spacing w:after="120"/>
        <w:rPr>
          <w:sz w:val="22"/>
          <w:szCs w:val="22"/>
        </w:rPr>
      </w:pPr>
    </w:p>
    <w:p w:rsidR="00162290" w:rsidRPr="008C1E4A" w:rsidRDefault="00162290" w:rsidP="00162290">
      <w:pPr>
        <w:pStyle w:val="Tekstpodstawowy21"/>
        <w:jc w:val="center"/>
        <w:rPr>
          <w:sz w:val="22"/>
          <w:szCs w:val="22"/>
        </w:rPr>
      </w:pPr>
      <w:r w:rsidRPr="008C1E4A">
        <w:rPr>
          <w:sz w:val="22"/>
          <w:szCs w:val="22"/>
        </w:rPr>
        <w:t xml:space="preserve">    § 20</w:t>
      </w:r>
    </w:p>
    <w:p w:rsidR="00162290" w:rsidRPr="00AA29D1" w:rsidRDefault="00162290" w:rsidP="00162290">
      <w:pPr>
        <w:pStyle w:val="Tekstpodstawowy21"/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pStyle w:val="Tekstpodstawowy21"/>
        <w:rPr>
          <w:sz w:val="22"/>
          <w:szCs w:val="22"/>
        </w:rPr>
      </w:pPr>
      <w:r w:rsidRPr="00AA29D1">
        <w:rPr>
          <w:sz w:val="22"/>
          <w:szCs w:val="22"/>
        </w:rPr>
        <w:t>Umowę sporządzono w 4 jednobrzmiących egzemplarzach, trzy egzemplarze dla Organizatora i jeden egzemplarz dla Operatora</w:t>
      </w:r>
    </w:p>
    <w:p w:rsidR="00162290" w:rsidRPr="00AA29D1" w:rsidRDefault="00162290" w:rsidP="00162290">
      <w:pPr>
        <w:pStyle w:val="Tekstpodstawowy21"/>
        <w:rPr>
          <w:sz w:val="22"/>
          <w:szCs w:val="22"/>
        </w:rPr>
      </w:pPr>
    </w:p>
    <w:p w:rsidR="00162290" w:rsidRPr="00AA29D1" w:rsidRDefault="00162290" w:rsidP="00162290">
      <w:pPr>
        <w:spacing w:after="120"/>
        <w:rPr>
          <w:b/>
          <w:sz w:val="22"/>
          <w:szCs w:val="22"/>
        </w:rPr>
      </w:pPr>
    </w:p>
    <w:p w:rsidR="00162290" w:rsidRPr="00AA29D1" w:rsidRDefault="00162290" w:rsidP="00162290">
      <w:pPr>
        <w:spacing w:after="120"/>
        <w:rPr>
          <w:b/>
          <w:sz w:val="22"/>
          <w:szCs w:val="22"/>
        </w:rPr>
      </w:pPr>
    </w:p>
    <w:p w:rsidR="00162290" w:rsidRPr="008C1E4A" w:rsidRDefault="00162290" w:rsidP="00162290">
      <w:pPr>
        <w:spacing w:after="120"/>
        <w:rPr>
          <w:sz w:val="22"/>
          <w:szCs w:val="22"/>
        </w:rPr>
      </w:pPr>
      <w:r w:rsidRPr="00AA29D1">
        <w:rPr>
          <w:b/>
          <w:sz w:val="22"/>
          <w:szCs w:val="22"/>
        </w:rPr>
        <w:t xml:space="preserve">       </w:t>
      </w:r>
      <w:r w:rsidRPr="008C1E4A">
        <w:rPr>
          <w:sz w:val="22"/>
          <w:szCs w:val="22"/>
        </w:rPr>
        <w:t xml:space="preserve"> OPERATOR:                                                                                  ORGANIZATOR:</w:t>
      </w:r>
    </w:p>
    <w:p w:rsidR="00162290" w:rsidRPr="00AA29D1" w:rsidRDefault="00162290" w:rsidP="00162290">
      <w:pPr>
        <w:spacing w:after="120"/>
        <w:rPr>
          <w:b/>
          <w:sz w:val="22"/>
          <w:szCs w:val="22"/>
        </w:rPr>
      </w:pPr>
    </w:p>
    <w:p w:rsidR="00162290" w:rsidRPr="00AA29D1" w:rsidRDefault="00162290" w:rsidP="00162290">
      <w:pPr>
        <w:tabs>
          <w:tab w:val="clear" w:pos="360"/>
        </w:tabs>
        <w:jc w:val="center"/>
        <w:rPr>
          <w:b/>
          <w:sz w:val="22"/>
          <w:szCs w:val="22"/>
        </w:rPr>
      </w:pPr>
    </w:p>
    <w:p w:rsidR="00162290" w:rsidRPr="00AA29D1" w:rsidRDefault="00162290" w:rsidP="00162290">
      <w:pPr>
        <w:pStyle w:val="Tekstpodstawowy21"/>
        <w:rPr>
          <w:sz w:val="22"/>
          <w:szCs w:val="22"/>
        </w:rPr>
      </w:pPr>
    </w:p>
    <w:p w:rsidR="00162290" w:rsidRPr="00AA29D1" w:rsidRDefault="00162290" w:rsidP="00162290">
      <w:pPr>
        <w:tabs>
          <w:tab w:val="clear" w:pos="360"/>
        </w:tabs>
        <w:spacing w:after="120"/>
        <w:rPr>
          <w:b/>
          <w:sz w:val="22"/>
          <w:szCs w:val="22"/>
          <w:u w:val="single"/>
        </w:rPr>
      </w:pPr>
    </w:p>
    <w:p w:rsidR="002E217A" w:rsidRDefault="002E217A"/>
    <w:sectPr w:rsidR="002E217A" w:rsidSect="00CE5709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DE" w:rsidRDefault="004E27DE" w:rsidP="0018065D">
      <w:r>
        <w:separator/>
      </w:r>
    </w:p>
  </w:endnote>
  <w:endnote w:type="continuationSeparator" w:id="0">
    <w:p w:rsidR="004E27DE" w:rsidRDefault="004E27DE" w:rsidP="0018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09171"/>
      <w:docPartObj>
        <w:docPartGallery w:val="Page Numbers (Bottom of Page)"/>
        <w:docPartUnique/>
      </w:docPartObj>
    </w:sdtPr>
    <w:sdtEndPr/>
    <w:sdtContent>
      <w:p w:rsidR="0018065D" w:rsidRDefault="001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A">
          <w:rPr>
            <w:noProof/>
          </w:rPr>
          <w:t>8</w:t>
        </w:r>
        <w:r>
          <w:fldChar w:fldCharType="end"/>
        </w:r>
      </w:p>
    </w:sdtContent>
  </w:sdt>
  <w:p w:rsidR="0018065D" w:rsidRDefault="00180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DE" w:rsidRDefault="004E27DE" w:rsidP="0018065D">
      <w:r>
        <w:separator/>
      </w:r>
    </w:p>
  </w:footnote>
  <w:footnote w:type="continuationSeparator" w:id="0">
    <w:p w:rsidR="004E27DE" w:rsidRDefault="004E27DE" w:rsidP="0018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1"/>
    <w:multiLevelType w:val="singleLevel"/>
    <w:tmpl w:val="371A292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CD91A03"/>
    <w:multiLevelType w:val="hybridMultilevel"/>
    <w:tmpl w:val="37CCD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6115"/>
    <w:multiLevelType w:val="hybridMultilevel"/>
    <w:tmpl w:val="CA8E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B2B54C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143B"/>
    <w:multiLevelType w:val="hybridMultilevel"/>
    <w:tmpl w:val="99AA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1A9D"/>
    <w:multiLevelType w:val="hybridMultilevel"/>
    <w:tmpl w:val="C70C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741C"/>
    <w:multiLevelType w:val="multilevel"/>
    <w:tmpl w:val="6D54B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233797"/>
    <w:multiLevelType w:val="hybridMultilevel"/>
    <w:tmpl w:val="C384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6051"/>
    <w:multiLevelType w:val="multilevel"/>
    <w:tmpl w:val="30384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96958"/>
    <w:multiLevelType w:val="hybridMultilevel"/>
    <w:tmpl w:val="8BCA5C5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2532"/>
    <w:multiLevelType w:val="hybridMultilevel"/>
    <w:tmpl w:val="3A6A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F0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AF8A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C60"/>
    <w:multiLevelType w:val="hybridMultilevel"/>
    <w:tmpl w:val="92AEA72E"/>
    <w:lvl w:ilvl="0" w:tplc="D8106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A563B"/>
    <w:multiLevelType w:val="singleLevel"/>
    <w:tmpl w:val="27B47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6AA7482C"/>
    <w:multiLevelType w:val="hybridMultilevel"/>
    <w:tmpl w:val="2D52E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4661"/>
    <w:multiLevelType w:val="hybridMultilevel"/>
    <w:tmpl w:val="843C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0188"/>
    <w:multiLevelType w:val="hybridMultilevel"/>
    <w:tmpl w:val="F3607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0666"/>
    <w:multiLevelType w:val="hybridMultilevel"/>
    <w:tmpl w:val="4BA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716B4"/>
    <w:multiLevelType w:val="hybridMultilevel"/>
    <w:tmpl w:val="10B6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7"/>
  </w:num>
  <w:num w:numId="5">
    <w:abstractNumId w:val="4"/>
  </w:num>
  <w:num w:numId="6">
    <w:abstractNumId w:val="12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CF0EFA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7BAF8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  <w:num w:numId="19">
    <w:abstractNumId w:val="7"/>
  </w:num>
  <w:num w:numId="20">
    <w:abstractNumId w:val="14"/>
  </w:num>
  <w:num w:numId="21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0"/>
    <w:rsid w:val="00162290"/>
    <w:rsid w:val="0018065D"/>
    <w:rsid w:val="001B0A9A"/>
    <w:rsid w:val="002E217A"/>
    <w:rsid w:val="002E3EDB"/>
    <w:rsid w:val="00383ABC"/>
    <w:rsid w:val="00445671"/>
    <w:rsid w:val="004E27DE"/>
    <w:rsid w:val="00516ED5"/>
    <w:rsid w:val="005A7241"/>
    <w:rsid w:val="007340B9"/>
    <w:rsid w:val="007D0EE0"/>
    <w:rsid w:val="00950BDD"/>
    <w:rsid w:val="009E195E"/>
    <w:rsid w:val="00A011A1"/>
    <w:rsid w:val="00AB5FC2"/>
    <w:rsid w:val="00D82C73"/>
    <w:rsid w:val="00DA5548"/>
    <w:rsid w:val="00F0781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EF543-7CF2-4909-AAFD-161500C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90"/>
    <w:pPr>
      <w:tabs>
        <w:tab w:val="num" w:pos="360"/>
      </w:tabs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2290"/>
    <w:pPr>
      <w:keepNext/>
      <w:tabs>
        <w:tab w:val="clear" w:pos="360"/>
      </w:tabs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2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62290"/>
    <w:pPr>
      <w:ind w:left="720"/>
      <w:contextualSpacing/>
    </w:pPr>
  </w:style>
  <w:style w:type="paragraph" w:customStyle="1" w:styleId="Tekstpodstawowy21">
    <w:name w:val="Tekst podstawowy 21"/>
    <w:basedOn w:val="Normalny"/>
    <w:rsid w:val="00162290"/>
    <w:pPr>
      <w:tabs>
        <w:tab w:val="clear" w:pos="360"/>
      </w:tabs>
    </w:pPr>
  </w:style>
  <w:style w:type="paragraph" w:styleId="Tekstpodstawowywcity">
    <w:name w:val="Body Text Indent"/>
    <w:basedOn w:val="Normalny"/>
    <w:link w:val="TekstpodstawowywcityZnak"/>
    <w:rsid w:val="00162290"/>
    <w:pPr>
      <w:tabs>
        <w:tab w:val="clear" w:pos="360"/>
      </w:tabs>
      <w:spacing w:after="60"/>
      <w:ind w:left="426" w:hanging="6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22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">
    <w:name w:val="Styl"/>
    <w:rsid w:val="0016229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65D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065D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AE6B-62D5-4CB1-AFE7-D0BD375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3256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wrosinski</dc:creator>
  <cp:lastModifiedBy>wrosinski</cp:lastModifiedBy>
  <cp:revision>6</cp:revision>
  <cp:lastPrinted>2019-09-17T09:28:00Z</cp:lastPrinted>
  <dcterms:created xsi:type="dcterms:W3CDTF">2019-09-16T07:58:00Z</dcterms:created>
  <dcterms:modified xsi:type="dcterms:W3CDTF">2019-12-06T12:07:00Z</dcterms:modified>
</cp:coreProperties>
</file>