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227"/>
      </w:tblGrid>
      <w:tr w:rsidR="00B3567E" w:rsidRPr="00A22516" w14:paraId="74765A39" w14:textId="77777777" w:rsidTr="008F2F36"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609E5" w14:textId="5CBF3D25" w:rsidR="00B3567E" w:rsidRPr="00A22516" w:rsidRDefault="00005782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 xml:space="preserve">Tabela Nr 1 - Specyfikacja techniczna - Serwer </w:t>
            </w:r>
            <w:r w:rsidR="007A44B8">
              <w:rPr>
                <w:rFonts w:ascii="Times New Roman" w:hAnsi="Times New Roman" w:cs="Times New Roman"/>
                <w:b/>
                <w:bCs/>
              </w:rPr>
              <w:t>Tower</w:t>
            </w:r>
          </w:p>
        </w:tc>
      </w:tr>
      <w:tr w:rsidR="00B3567E" w:rsidRPr="00A22516" w14:paraId="1ADF60B3" w14:textId="77777777" w:rsidTr="008F2F36">
        <w:trPr>
          <w:trHeight w:hRule="exact" w:val="2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03A35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0D0D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Minimalne wymagania</w:t>
            </w:r>
          </w:p>
        </w:tc>
      </w:tr>
      <w:tr w:rsidR="00B3567E" w:rsidRPr="00A22516" w14:paraId="7BE933A6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D769E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DCFB1" w14:textId="74E3024D" w:rsidR="00A52404" w:rsidRDefault="00F91353">
            <w:pPr>
              <w:pStyle w:val="Inne0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Serwer w obudowie TOWER</w:t>
            </w:r>
            <w:r w:rsidR="00005782" w:rsidRPr="00A22516">
              <w:rPr>
                <w:rFonts w:ascii="Times New Roman" w:hAnsi="Times New Roman" w:cs="Times New Roman"/>
              </w:rPr>
              <w:t xml:space="preserve"> z możliwością instalacji min. </w:t>
            </w:r>
            <w:r>
              <w:rPr>
                <w:rFonts w:ascii="Times New Roman" w:hAnsi="Times New Roman" w:cs="Times New Roman"/>
              </w:rPr>
              <w:t>8</w:t>
            </w:r>
            <w:r w:rsidR="00005782" w:rsidRPr="00A22516">
              <w:rPr>
                <w:rFonts w:ascii="Times New Roman" w:hAnsi="Times New Roman" w:cs="Times New Roman"/>
              </w:rPr>
              <w:t xml:space="preserve"> dysków </w:t>
            </w:r>
            <w:r>
              <w:rPr>
                <w:rFonts w:ascii="Times New Roman" w:hAnsi="Times New Roman" w:cs="Times New Roman"/>
              </w:rPr>
              <w:t>3.5</w:t>
            </w:r>
            <w:r w:rsidR="00005782" w:rsidRPr="00A22516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>
              <w:rPr>
                <w:rFonts w:ascii="Times New Roman" w:hAnsi="Times New Roman" w:cs="Times New Roman"/>
              </w:rPr>
              <w:t>HotPlug</w:t>
            </w:r>
            <w:proofErr w:type="spellEnd"/>
            <w:r w:rsidR="006816F6" w:rsidRPr="00A22516">
              <w:rPr>
                <w:rFonts w:ascii="Times New Roman" w:hAnsi="Times New Roman" w:cs="Times New Roman"/>
              </w:rPr>
              <w:t xml:space="preserve"> </w:t>
            </w:r>
          </w:p>
          <w:p w14:paraId="7C0C38BA" w14:textId="0490EE42" w:rsidR="0013541F" w:rsidRPr="00A22516" w:rsidRDefault="0013541F" w:rsidP="00E36C4C">
            <w:pPr>
              <w:pStyle w:val="Inne0"/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Panelu przednim </w:t>
            </w:r>
            <w:r w:rsidR="00DC3B1F">
              <w:rPr>
                <w:rFonts w:ascii="Times New Roman" w:hAnsi="Times New Roman" w:cs="Times New Roman"/>
              </w:rPr>
              <w:t xml:space="preserve">sygnalizacja </w:t>
            </w:r>
            <w:r w:rsidR="00E36C4C">
              <w:rPr>
                <w:rFonts w:ascii="Times New Roman" w:hAnsi="Times New Roman" w:cs="Times New Roman"/>
              </w:rPr>
              <w:t>optyczna o poprawnej pracy lub awarii serwera.</w:t>
            </w:r>
          </w:p>
        </w:tc>
      </w:tr>
      <w:tr w:rsidR="00B3567E" w:rsidRPr="00A22516" w14:paraId="7D21EFA8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F5FB7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7C56D" w14:textId="3FAE06FB" w:rsidR="00B3567E" w:rsidRPr="00A22516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A22516">
              <w:rPr>
                <w:rFonts w:ascii="Times New Roman" w:hAnsi="Times New Roman" w:cs="Times New Roman"/>
                <w:color w:val="auto"/>
              </w:rPr>
              <w:t>Zainstalowan</w:t>
            </w:r>
            <w:r w:rsidR="008F2F36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procesor 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min. sześcio</w:t>
            </w:r>
            <w:r w:rsidRPr="00A22516">
              <w:rPr>
                <w:rFonts w:ascii="Times New Roman" w:hAnsi="Times New Roman" w:cs="Times New Roman"/>
                <w:color w:val="auto"/>
              </w:rPr>
              <w:t>rdzeniow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>/</w:t>
            </w:r>
            <w:r w:rsidR="00F91353">
              <w:rPr>
                <w:rFonts w:ascii="Times New Roman" w:hAnsi="Times New Roman" w:cs="Times New Roman"/>
                <w:color w:val="auto"/>
              </w:rPr>
              <w:t>dwunasto</w:t>
            </w:r>
            <w:r w:rsidRPr="00A22516">
              <w:rPr>
                <w:rFonts w:ascii="Times New Roman" w:hAnsi="Times New Roman" w:cs="Times New Roman"/>
                <w:color w:val="auto"/>
              </w:rPr>
              <w:t>wątkow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o bazowej częstotliwości min. </w:t>
            </w:r>
            <w:r w:rsidR="00E36C4C">
              <w:rPr>
                <w:rFonts w:ascii="Times New Roman" w:hAnsi="Times New Roman" w:cs="Times New Roman"/>
                <w:color w:val="auto"/>
              </w:rPr>
              <w:t>34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00MHz; min. </w:t>
            </w:r>
            <w:r w:rsidR="00E36C4C" w:rsidRPr="00E36C4C">
              <w:rPr>
                <w:rFonts w:ascii="Times New Roman" w:hAnsi="Times New Roman" w:cs="Times New Roman"/>
                <w:color w:val="auto"/>
              </w:rPr>
              <w:t>15</w:t>
            </w:r>
            <w:r w:rsidR="00E36C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36C4C" w:rsidRPr="00E36C4C">
              <w:rPr>
                <w:rFonts w:ascii="Times New Roman" w:hAnsi="Times New Roman" w:cs="Times New Roman"/>
                <w:color w:val="auto"/>
              </w:rPr>
              <w:t>713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punktów CPU Benchmark.</w:t>
            </w:r>
          </w:p>
          <w:p w14:paraId="0CA3A5F2" w14:textId="6F513B03" w:rsidR="00B3567E" w:rsidRPr="00A22516" w:rsidRDefault="00005782" w:rsidP="00E36C4C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color w:val="auto"/>
              </w:rPr>
              <w:t>(weryfikacja w dniu odbioru jakościowego na podstawie:</w:t>
            </w:r>
            <w:r w:rsidR="00E36C4C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7" w:history="1">
              <w:r w:rsidRPr="00A22516">
                <w:rPr>
                  <w:rFonts w:ascii="Times New Roman" w:hAnsi="Times New Roman" w:cs="Times New Roman"/>
                  <w:color w:val="auto"/>
                </w:rPr>
                <w:t>http://www.cpubenchmark.net/cpu_list.php</w:t>
              </w:r>
            </w:hyperlink>
            <w:r w:rsidRPr="00A22516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B3567E" w:rsidRPr="00A22516" w14:paraId="66C3B2E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3F7D6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04312" w14:textId="75181FD6" w:rsidR="00B3567E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Zainstalowana pamięć RAM </w:t>
            </w:r>
            <w:r w:rsidR="00F91353">
              <w:rPr>
                <w:rFonts w:ascii="Times New Roman" w:hAnsi="Times New Roman" w:cs="Times New Roman"/>
              </w:rPr>
              <w:t>32</w:t>
            </w:r>
            <w:r w:rsidRPr="00A22516">
              <w:rPr>
                <w:rFonts w:ascii="Times New Roman" w:hAnsi="Times New Roman" w:cs="Times New Roman"/>
              </w:rPr>
              <w:t xml:space="preserve">GB </w:t>
            </w:r>
            <w:r w:rsidR="00F91353">
              <w:rPr>
                <w:rFonts w:ascii="Times New Roman" w:hAnsi="Times New Roman" w:cs="Times New Roman"/>
              </w:rPr>
              <w:t>(1x32GB, min. 2666MHz)</w:t>
            </w:r>
            <w:r w:rsidRPr="00A22516">
              <w:rPr>
                <w:rFonts w:ascii="Times New Roman" w:hAnsi="Times New Roman" w:cs="Times New Roman"/>
              </w:rPr>
              <w:t xml:space="preserve"> z </w:t>
            </w:r>
            <w:bookmarkStart w:id="0" w:name="_GoBack"/>
            <w:bookmarkEnd w:id="0"/>
            <w:r w:rsidRPr="00A22516">
              <w:rPr>
                <w:rFonts w:ascii="Times New Roman" w:hAnsi="Times New Roman" w:cs="Times New Roman"/>
              </w:rPr>
              <w:t xml:space="preserve">możliwością rozbudowy do </w:t>
            </w:r>
            <w:r w:rsidR="008F2F36" w:rsidRPr="00A22516">
              <w:rPr>
                <w:rFonts w:ascii="Times New Roman" w:hAnsi="Times New Roman" w:cs="Times New Roman"/>
              </w:rPr>
              <w:t>min</w:t>
            </w:r>
            <w:r w:rsidR="00F91353">
              <w:rPr>
                <w:rFonts w:ascii="Times New Roman" w:hAnsi="Times New Roman" w:cs="Times New Roman"/>
              </w:rPr>
              <w:t>.</w:t>
            </w:r>
            <w:r w:rsidR="008F2F36" w:rsidRPr="00A22516">
              <w:rPr>
                <w:rFonts w:ascii="Times New Roman" w:hAnsi="Times New Roman" w:cs="Times New Roman"/>
              </w:rPr>
              <w:t xml:space="preserve"> 128</w:t>
            </w:r>
            <w:r w:rsidRPr="00A22516">
              <w:rPr>
                <w:rFonts w:ascii="Times New Roman" w:hAnsi="Times New Roman" w:cs="Times New Roman"/>
              </w:rPr>
              <w:t>GB</w:t>
            </w:r>
          </w:p>
          <w:p w14:paraId="3F778204" w14:textId="4C8251A5" w:rsidR="00F91353" w:rsidRPr="00A22516" w:rsidRDefault="00F91353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Min.3loty wolne pod </w:t>
            </w:r>
            <w:proofErr w:type="gramStart"/>
            <w:r>
              <w:rPr>
                <w:rFonts w:ascii="Times New Roman" w:hAnsi="Times New Roman" w:cs="Times New Roman"/>
              </w:rPr>
              <w:t>dalsza rozbudowę</w:t>
            </w:r>
            <w:proofErr w:type="gramEnd"/>
          </w:p>
        </w:tc>
      </w:tr>
      <w:tr w:rsidR="00B3567E" w:rsidRPr="00A22516" w14:paraId="3DB6116C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37E37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E0190" w14:textId="74024629" w:rsidR="00B3567E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Zainstalowane </w:t>
            </w:r>
            <w:proofErr w:type="gramStart"/>
            <w:r w:rsidRPr="00A22516">
              <w:rPr>
                <w:rFonts w:ascii="Times New Roman" w:hAnsi="Times New Roman" w:cs="Times New Roman"/>
              </w:rPr>
              <w:t xml:space="preserve">dyski </w:t>
            </w:r>
            <w:r w:rsidR="00EE5E30">
              <w:rPr>
                <w:rFonts w:ascii="Times New Roman" w:hAnsi="Times New Roman" w:cs="Times New Roman"/>
              </w:rPr>
              <w:t xml:space="preserve"> </w:t>
            </w:r>
            <w:r w:rsidRPr="00A22516">
              <w:rPr>
                <w:rFonts w:ascii="Times New Roman" w:hAnsi="Times New Roman" w:cs="Times New Roman"/>
              </w:rPr>
              <w:t>przeznaczone</w:t>
            </w:r>
            <w:proofErr w:type="gramEnd"/>
            <w:r w:rsidRPr="00A22516">
              <w:rPr>
                <w:rFonts w:ascii="Times New Roman" w:hAnsi="Times New Roman" w:cs="Times New Roman"/>
              </w:rPr>
              <w:t xml:space="preserve"> do stosowania w serwerach</w:t>
            </w:r>
            <w:r w:rsidR="00A52404" w:rsidRPr="00A22516">
              <w:rPr>
                <w:rFonts w:ascii="Times New Roman" w:hAnsi="Times New Roman" w:cs="Times New Roman"/>
              </w:rPr>
              <w:t xml:space="preserve"> </w:t>
            </w:r>
            <w:r w:rsidR="00E36C4C">
              <w:rPr>
                <w:rFonts w:ascii="Times New Roman" w:hAnsi="Times New Roman" w:cs="Times New Roman"/>
              </w:rPr>
              <w:t>i spełniające minimalne wymagania</w:t>
            </w:r>
            <w:r w:rsidRPr="00A22516">
              <w:rPr>
                <w:rFonts w:ascii="Times New Roman" w:hAnsi="Times New Roman" w:cs="Times New Roman"/>
              </w:rPr>
              <w:t>:</w:t>
            </w:r>
          </w:p>
          <w:p w14:paraId="078EB547" w14:textId="174F20B7" w:rsidR="00B3567E" w:rsidRPr="00E36C4C" w:rsidRDefault="001F15D0" w:rsidP="00E25659">
            <w:pPr>
              <w:pStyle w:val="Inne0"/>
              <w:numPr>
                <w:ilvl w:val="0"/>
                <w:numId w:val="1"/>
              </w:numPr>
              <w:tabs>
                <w:tab w:val="left" w:pos="820"/>
              </w:tabs>
              <w:ind w:left="837" w:hanging="377"/>
              <w:rPr>
                <w:rFonts w:ascii="Times New Roman" w:hAnsi="Times New Roman" w:cs="Times New Roman"/>
              </w:rPr>
            </w:pPr>
            <w:r w:rsidRPr="00E36C4C">
              <w:rPr>
                <w:rFonts w:ascii="Times New Roman" w:hAnsi="Times New Roman" w:cs="Times New Roman"/>
              </w:rPr>
              <w:t>3</w:t>
            </w:r>
            <w:r w:rsidR="00005782" w:rsidRPr="00E36C4C">
              <w:rPr>
                <w:rFonts w:ascii="Times New Roman" w:hAnsi="Times New Roman" w:cs="Times New Roman"/>
              </w:rPr>
              <w:t xml:space="preserve"> x dysk </w:t>
            </w:r>
            <w:r w:rsidRPr="00E36C4C">
              <w:rPr>
                <w:rFonts w:ascii="Times New Roman" w:hAnsi="Times New Roman" w:cs="Times New Roman"/>
              </w:rPr>
              <w:t>48</w:t>
            </w:r>
            <w:r w:rsidR="008F2F36" w:rsidRPr="00E36C4C">
              <w:rPr>
                <w:rFonts w:ascii="Times New Roman" w:hAnsi="Times New Roman" w:cs="Times New Roman"/>
              </w:rPr>
              <w:t>0</w:t>
            </w:r>
            <w:r w:rsidR="00005782" w:rsidRPr="00E36C4C">
              <w:rPr>
                <w:rFonts w:ascii="Times New Roman" w:hAnsi="Times New Roman" w:cs="Times New Roman"/>
              </w:rPr>
              <w:t xml:space="preserve"> GB</w:t>
            </w:r>
            <w:r w:rsidR="00E25659">
              <w:rPr>
                <w:rFonts w:ascii="Times New Roman" w:hAnsi="Times New Roman" w:cs="Times New Roman"/>
              </w:rPr>
              <w:t xml:space="preserve"> SATA 6Gb </w:t>
            </w:r>
            <w:proofErr w:type="spellStart"/>
            <w:r w:rsidR="00E25659">
              <w:rPr>
                <w:rFonts w:ascii="Times New Roman" w:hAnsi="Times New Roman" w:cs="Times New Roman"/>
              </w:rPr>
              <w:t>HotSwap</w:t>
            </w:r>
            <w:proofErr w:type="spellEnd"/>
            <w:r w:rsidR="00E25659" w:rsidRPr="00E36C4C">
              <w:rPr>
                <w:rFonts w:ascii="Times New Roman" w:hAnsi="Times New Roman" w:cs="Times New Roman"/>
              </w:rPr>
              <w:t xml:space="preserve"> SSD</w:t>
            </w:r>
            <w:r w:rsidR="00E25659">
              <w:rPr>
                <w:rFonts w:ascii="Times New Roman" w:hAnsi="Times New Roman" w:cs="Times New Roman"/>
              </w:rPr>
              <w:t xml:space="preserve"> o minimalnych parametrach:</w:t>
            </w:r>
            <w:r w:rsidR="00A52404" w:rsidRPr="00E36C4C">
              <w:rPr>
                <w:rFonts w:ascii="Times New Roman" w:hAnsi="Times New Roman" w:cs="Times New Roman"/>
              </w:rPr>
              <w:t xml:space="preserve"> </w:t>
            </w:r>
            <w:r w:rsidR="00E25659">
              <w:rPr>
                <w:rFonts w:ascii="Times New Roman" w:hAnsi="Times New Roman" w:cs="Times New Roman"/>
              </w:rPr>
              <w:br/>
            </w:r>
            <w:r w:rsidR="00E36C4C" w:rsidRPr="00E36C4C">
              <w:rPr>
                <w:rFonts w:ascii="Times New Roman" w:hAnsi="Times New Roman" w:cs="Times New Roman"/>
              </w:rPr>
              <w:t>1.5 DWPD, MTTF</w:t>
            </w:r>
            <w:r w:rsidR="00E25659">
              <w:rPr>
                <w:rFonts w:ascii="Times New Roman" w:hAnsi="Times New Roman" w:cs="Times New Roman"/>
              </w:rPr>
              <w:t>:</w:t>
            </w:r>
            <w:r w:rsidR="00E36C4C" w:rsidRPr="00E36C4C">
              <w:rPr>
                <w:rFonts w:ascii="Times New Roman" w:hAnsi="Times New Roman" w:cs="Times New Roman"/>
              </w:rPr>
              <w:t xml:space="preserve"> 3 000 000hour, IOPS </w:t>
            </w:r>
            <w:r w:rsidR="00E25659">
              <w:rPr>
                <w:rFonts w:ascii="Times New Roman" w:hAnsi="Times New Roman" w:cs="Times New Roman"/>
              </w:rPr>
              <w:t>odczyty</w:t>
            </w:r>
            <w:r w:rsidR="00E36C4C" w:rsidRPr="00E36C4C">
              <w:rPr>
                <w:rFonts w:ascii="Times New Roman" w:hAnsi="Times New Roman" w:cs="Times New Roman"/>
              </w:rPr>
              <w:t>: (4 KB b</w:t>
            </w:r>
            <w:r w:rsidR="00E25659">
              <w:rPr>
                <w:rFonts w:ascii="Times New Roman" w:hAnsi="Times New Roman" w:cs="Times New Roman"/>
              </w:rPr>
              <w:t>loki</w:t>
            </w:r>
            <w:r w:rsidR="00E36C4C" w:rsidRPr="00E36C4C">
              <w:rPr>
                <w:rFonts w:ascii="Times New Roman" w:hAnsi="Times New Roman" w:cs="Times New Roman"/>
              </w:rPr>
              <w:t xml:space="preserve">): 67 000, </w:t>
            </w:r>
            <w:r w:rsidR="00E25659">
              <w:rPr>
                <w:rFonts w:ascii="Times New Roman" w:hAnsi="Times New Roman" w:cs="Times New Roman"/>
              </w:rPr>
              <w:br/>
              <w:t>o</w:t>
            </w:r>
            <w:r w:rsidR="00E36C4C">
              <w:rPr>
                <w:rFonts w:ascii="Times New Roman" w:hAnsi="Times New Roman" w:cs="Times New Roman"/>
              </w:rPr>
              <w:t>dczyt sekwencyjny</w:t>
            </w:r>
            <w:r w:rsidR="00E36C4C" w:rsidRPr="00E36C4C">
              <w:rPr>
                <w:rFonts w:ascii="Times New Roman" w:hAnsi="Times New Roman" w:cs="Times New Roman"/>
              </w:rPr>
              <w:t xml:space="preserve"> (128 KB </w:t>
            </w:r>
            <w:r w:rsidR="00E36C4C">
              <w:rPr>
                <w:rFonts w:ascii="Times New Roman" w:hAnsi="Times New Roman" w:cs="Times New Roman"/>
              </w:rPr>
              <w:t>bloki</w:t>
            </w:r>
            <w:r w:rsidR="00E36C4C" w:rsidRPr="00E36C4C">
              <w:rPr>
                <w:rFonts w:ascii="Times New Roman" w:hAnsi="Times New Roman" w:cs="Times New Roman"/>
              </w:rPr>
              <w:t>)</w:t>
            </w:r>
            <w:r w:rsidR="00E25659">
              <w:rPr>
                <w:rFonts w:ascii="Times New Roman" w:hAnsi="Times New Roman" w:cs="Times New Roman"/>
              </w:rPr>
              <w:t xml:space="preserve">: </w:t>
            </w:r>
            <w:r w:rsidR="00E36C4C" w:rsidRPr="00E36C4C">
              <w:rPr>
                <w:rFonts w:ascii="Times New Roman" w:hAnsi="Times New Roman" w:cs="Times New Roman"/>
              </w:rPr>
              <w:t xml:space="preserve">540 </w:t>
            </w:r>
            <w:proofErr w:type="spellStart"/>
            <w:r w:rsidR="00E36C4C" w:rsidRPr="00E36C4C">
              <w:rPr>
                <w:rFonts w:ascii="Times New Roman" w:hAnsi="Times New Roman" w:cs="Times New Roman"/>
              </w:rPr>
              <w:t>MBps</w:t>
            </w:r>
            <w:proofErr w:type="spellEnd"/>
          </w:p>
          <w:p w14:paraId="08CD0E9B" w14:textId="717E60AC" w:rsidR="00B3567E" w:rsidRPr="00A22516" w:rsidRDefault="00715F07">
            <w:pPr>
              <w:pStyle w:val="Inne0"/>
              <w:numPr>
                <w:ilvl w:val="0"/>
                <w:numId w:val="1"/>
              </w:numPr>
              <w:tabs>
                <w:tab w:val="left" w:pos="810"/>
              </w:tabs>
              <w:ind w:firstLine="46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2</w:t>
            </w:r>
            <w:r w:rsidR="00005782" w:rsidRPr="00A22516">
              <w:rPr>
                <w:rFonts w:ascii="Times New Roman" w:hAnsi="Times New Roman" w:cs="Times New Roman"/>
              </w:rPr>
              <w:t xml:space="preserve"> x dysk </w:t>
            </w:r>
            <w:r w:rsidR="00E25659" w:rsidRPr="00E25659">
              <w:rPr>
                <w:rFonts w:ascii="Times New Roman" w:hAnsi="Times New Roman" w:cs="Times New Roman"/>
              </w:rPr>
              <w:t xml:space="preserve">2TB 7.2K SATA 6Gb Hot </w:t>
            </w:r>
            <w:proofErr w:type="spellStart"/>
            <w:r w:rsidR="00E25659" w:rsidRPr="00E25659">
              <w:rPr>
                <w:rFonts w:ascii="Times New Roman" w:hAnsi="Times New Roman" w:cs="Times New Roman"/>
              </w:rPr>
              <w:t>Swap</w:t>
            </w:r>
            <w:proofErr w:type="spellEnd"/>
            <w:r w:rsidR="00E25659" w:rsidRPr="00E25659">
              <w:rPr>
                <w:rFonts w:ascii="Times New Roman" w:hAnsi="Times New Roman" w:cs="Times New Roman"/>
              </w:rPr>
              <w:t xml:space="preserve"> 512n HDD</w:t>
            </w:r>
          </w:p>
        </w:tc>
      </w:tr>
      <w:tr w:rsidR="00B3567E" w:rsidRPr="00A22516" w14:paraId="209C5B6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3028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32CA" w14:textId="2A57BC2A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Kontroler RAID obsługujący konfiguracje 0</w:t>
            </w:r>
            <w:r w:rsidR="00F91353" w:rsidRPr="00F91353">
              <w:rPr>
                <w:rFonts w:ascii="Times New Roman" w:hAnsi="Times New Roman" w:cs="Times New Roman"/>
              </w:rPr>
              <w:t>, 1, 10, 5, 50</w:t>
            </w:r>
            <w:r w:rsidRPr="00A22516">
              <w:rPr>
                <w:rFonts w:ascii="Times New Roman" w:hAnsi="Times New Roman" w:cs="Times New Roman"/>
              </w:rPr>
              <w:t>, obsługa dysków SAS/SATA/SSD</w:t>
            </w:r>
            <w:r w:rsidR="0013541F">
              <w:rPr>
                <w:rFonts w:ascii="Times New Roman" w:hAnsi="Times New Roman" w:cs="Times New Roman"/>
              </w:rPr>
              <w:t xml:space="preserve"> oraz dyski </w:t>
            </w:r>
            <w:proofErr w:type="spellStart"/>
            <w:r w:rsidR="00E25659">
              <w:rPr>
                <w:rFonts w:ascii="Times New Roman" w:hAnsi="Times New Roman" w:cs="Times New Roman"/>
              </w:rPr>
              <w:t>samoszyfrujące</w:t>
            </w:r>
            <w:proofErr w:type="spellEnd"/>
            <w:r w:rsidR="00E25659">
              <w:rPr>
                <w:rFonts w:ascii="Times New Roman" w:hAnsi="Times New Roman" w:cs="Times New Roman"/>
              </w:rPr>
              <w:t xml:space="preserve"> </w:t>
            </w:r>
            <w:r w:rsidR="0013541F">
              <w:rPr>
                <w:rFonts w:ascii="Times New Roman" w:hAnsi="Times New Roman" w:cs="Times New Roman"/>
              </w:rPr>
              <w:t>SED</w:t>
            </w:r>
          </w:p>
        </w:tc>
      </w:tr>
      <w:tr w:rsidR="00B3567E" w:rsidRPr="00A22516" w14:paraId="21E3E45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E73E7" w14:textId="23DFB258" w:rsidR="00B3567E" w:rsidRPr="00A22516" w:rsidRDefault="008F2F36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6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11D0A" w14:textId="2C63CCC2" w:rsidR="00F91353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Wbudowana na płycie głównej wielofunkcyjna </w:t>
            </w:r>
            <w:proofErr w:type="gramStart"/>
            <w:r w:rsidR="008F2F36" w:rsidRPr="00A22516">
              <w:rPr>
                <w:rFonts w:ascii="Times New Roman" w:hAnsi="Times New Roman" w:cs="Times New Roman"/>
              </w:rPr>
              <w:t>dwu</w:t>
            </w:r>
            <w:r w:rsidRPr="00A22516">
              <w:rPr>
                <w:rFonts w:ascii="Times New Roman" w:hAnsi="Times New Roman" w:cs="Times New Roman"/>
              </w:rPr>
              <w:t>-portowa</w:t>
            </w:r>
            <w:proofErr w:type="gramEnd"/>
            <w:r w:rsidRPr="00A22516">
              <w:rPr>
                <w:rFonts w:ascii="Times New Roman" w:hAnsi="Times New Roman" w:cs="Times New Roman"/>
              </w:rPr>
              <w:t xml:space="preserve"> karta sieciowa obsługująca szybkość transmisji 1Gbit/s</w:t>
            </w:r>
            <w:r w:rsidR="00F91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353">
              <w:rPr>
                <w:rFonts w:ascii="Times New Roman" w:hAnsi="Times New Roman" w:cs="Times New Roman"/>
              </w:rPr>
              <w:t>BaseT</w:t>
            </w:r>
            <w:proofErr w:type="spellEnd"/>
          </w:p>
        </w:tc>
      </w:tr>
      <w:tr w:rsidR="00DC3B1F" w:rsidRPr="00A22516" w14:paraId="11A7CF8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5EBCB" w14:textId="1992B3AB" w:rsidR="00DC3B1F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348FC" w14:textId="77777777" w:rsidR="00DC3B1F" w:rsidRDefault="00DC3B1F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1 port typu 1Gbit/s </w:t>
            </w:r>
            <w:proofErr w:type="spellStart"/>
            <w:r>
              <w:rPr>
                <w:rFonts w:ascii="Times New Roman" w:hAnsi="Times New Roman" w:cs="Times New Roman"/>
              </w:rPr>
              <w:t>BaseT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dla karty zarządzającej wspierającej protokoły IPMI2.0, SNMPv.3 oraz </w:t>
            </w:r>
            <w:r w:rsidRPr="00DC3B1F">
              <w:rPr>
                <w:rFonts w:ascii="Times New Roman" w:hAnsi="Times New Roman" w:cs="Times New Roman"/>
              </w:rPr>
              <w:t>REST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F39BAA" w14:textId="5955701E" w:rsidR="00DC3B1F" w:rsidRPr="00A22516" w:rsidRDefault="00DC3B1F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Interfejs karty zarządzającej oparty o HTML5 i umożliwiający dostęp z poziomu przeglądarki internetowej</w:t>
            </w:r>
          </w:p>
        </w:tc>
      </w:tr>
      <w:tr w:rsidR="00DC3B1F" w:rsidRPr="00A22516" w14:paraId="224A0E25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98D74" w14:textId="1C0A1F77" w:rsidR="00DC3B1F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4652C" w14:textId="3A2672A1" w:rsidR="00DC3B1F" w:rsidRDefault="00DC3B1F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karty zarządzającej</w:t>
            </w:r>
            <w:r w:rsidR="00E36C4C">
              <w:rPr>
                <w:rFonts w:ascii="Times New Roman" w:hAnsi="Times New Roman" w:cs="Times New Roman"/>
              </w:rPr>
              <w:t xml:space="preserve"> możliwy także</w:t>
            </w:r>
            <w:r>
              <w:rPr>
                <w:rFonts w:ascii="Times New Roman" w:hAnsi="Times New Roman" w:cs="Times New Roman"/>
              </w:rPr>
              <w:t xml:space="preserve"> przy u</w:t>
            </w:r>
            <w:r w:rsidR="00E36C4C">
              <w:rPr>
                <w:rFonts w:ascii="Times New Roman" w:hAnsi="Times New Roman" w:cs="Times New Roman"/>
              </w:rPr>
              <w:t>ż</w:t>
            </w:r>
            <w:r>
              <w:rPr>
                <w:rFonts w:ascii="Times New Roman" w:hAnsi="Times New Roman" w:cs="Times New Roman"/>
              </w:rPr>
              <w:t>yciu</w:t>
            </w:r>
            <w:r w:rsidR="00E36C4C">
              <w:rPr>
                <w:rFonts w:ascii="Times New Roman" w:hAnsi="Times New Roman" w:cs="Times New Roman"/>
              </w:rPr>
              <w:t xml:space="preserve"> dedykowanej</w:t>
            </w:r>
            <w:r>
              <w:rPr>
                <w:rFonts w:ascii="Times New Roman" w:hAnsi="Times New Roman" w:cs="Times New Roman"/>
              </w:rPr>
              <w:t xml:space="preserve"> aplikacji mobilnej (</w:t>
            </w:r>
            <w:r w:rsidR="00E36C4C">
              <w:rPr>
                <w:rFonts w:ascii="Times New Roman" w:hAnsi="Times New Roman" w:cs="Times New Roman"/>
              </w:rPr>
              <w:t xml:space="preserve">instalowalnej na </w:t>
            </w:r>
            <w:r w:rsidR="00E36C4C" w:rsidRPr="00E36C4C">
              <w:rPr>
                <w:rFonts w:ascii="Times New Roman" w:hAnsi="Times New Roman" w:cs="Times New Roman"/>
              </w:rPr>
              <w:t xml:space="preserve">Android </w:t>
            </w:r>
            <w:r w:rsidR="00E36C4C">
              <w:rPr>
                <w:rFonts w:ascii="Times New Roman" w:hAnsi="Times New Roman" w:cs="Times New Roman"/>
              </w:rPr>
              <w:t>lub</w:t>
            </w:r>
            <w:r w:rsidR="00E36C4C" w:rsidRPr="00E36C4C">
              <w:rPr>
                <w:rFonts w:ascii="Times New Roman" w:hAnsi="Times New Roman" w:cs="Times New Roman"/>
              </w:rPr>
              <w:t xml:space="preserve"> iOS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E36C4C">
              <w:rPr>
                <w:rFonts w:ascii="Times New Roman" w:hAnsi="Times New Roman" w:cs="Times New Roman"/>
              </w:rPr>
              <w:t>oraz dedykowanego w tym celu portu USB</w:t>
            </w:r>
          </w:p>
        </w:tc>
      </w:tr>
      <w:tr w:rsidR="00DC3B1F" w:rsidRPr="00A22516" w14:paraId="57AD7F3A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BBBD6" w14:textId="1EE526A8" w:rsidR="00DC3B1F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1E8D1" w14:textId="344281B8" w:rsidR="00DC3B1F" w:rsidRDefault="00DC3B1F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Wbudowany moduł TPM</w:t>
            </w:r>
          </w:p>
        </w:tc>
      </w:tr>
      <w:tr w:rsidR="00B3567E" w:rsidRPr="00A22516" w14:paraId="30BE050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EA65" w14:textId="1A7E6ED0" w:rsidR="00B3567E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C0A25" w14:textId="78FF4FAC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Zintegrowana karta graficzna z wyjściem VGA lub dołączony adapter VGA</w:t>
            </w:r>
            <w:r w:rsidR="00EF7BE9">
              <w:rPr>
                <w:rFonts w:ascii="Times New Roman" w:hAnsi="Times New Roman" w:cs="Times New Roman"/>
              </w:rPr>
              <w:t xml:space="preserve"> w przypadku braku gniazda VGA</w:t>
            </w:r>
          </w:p>
        </w:tc>
      </w:tr>
      <w:tr w:rsidR="0013541F" w:rsidRPr="00A22516" w14:paraId="569BAE80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A22F3" w14:textId="03A041C4" w:rsidR="0013541F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BB56A" w14:textId="04F42475" w:rsidR="0013541F" w:rsidRPr="00A22516" w:rsidRDefault="0013541F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4sloty </w:t>
            </w:r>
            <w:proofErr w:type="spellStart"/>
            <w:r>
              <w:rPr>
                <w:rFonts w:ascii="Times New Roman" w:hAnsi="Times New Roman" w:cs="Times New Roman"/>
              </w:rPr>
              <w:t>PCIe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3.0</w:t>
            </w:r>
            <w:r w:rsidR="00E25659">
              <w:rPr>
                <w:rFonts w:ascii="Times New Roman" w:hAnsi="Times New Roman" w:cs="Times New Roman"/>
              </w:rPr>
              <w:t xml:space="preserve"> pełnej wysokości</w:t>
            </w:r>
          </w:p>
        </w:tc>
      </w:tr>
      <w:tr w:rsidR="00B3567E" w:rsidRPr="00A22516" w14:paraId="3CFA39ED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3EAB6" w14:textId="1883B27B" w:rsidR="00B3567E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003AF" w14:textId="679C6E78" w:rsidR="00B3567E" w:rsidRPr="00A22516" w:rsidRDefault="00EF7BE9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05782" w:rsidRPr="00A22516">
              <w:rPr>
                <w:rFonts w:ascii="Times New Roman" w:hAnsi="Times New Roman" w:cs="Times New Roman"/>
              </w:rPr>
              <w:t xml:space="preserve">wa zasilacze Hot-Plug </w:t>
            </w:r>
            <w:r w:rsidR="00A52404" w:rsidRPr="00A22516">
              <w:rPr>
                <w:rFonts w:ascii="Times New Roman" w:hAnsi="Times New Roman" w:cs="Times New Roman"/>
              </w:rPr>
              <w:t xml:space="preserve">redundantne </w:t>
            </w:r>
            <w:r>
              <w:rPr>
                <w:rFonts w:ascii="Times New Roman" w:hAnsi="Times New Roman" w:cs="Times New Roman"/>
              </w:rPr>
              <w:t xml:space="preserve">minimum </w:t>
            </w:r>
            <w:r w:rsidR="00F91353">
              <w:rPr>
                <w:rFonts w:ascii="Times New Roman" w:hAnsi="Times New Roman" w:cs="Times New Roman"/>
              </w:rPr>
              <w:t>55</w:t>
            </w:r>
            <w:r w:rsidR="00A52404" w:rsidRPr="00A22516">
              <w:rPr>
                <w:rFonts w:ascii="Times New Roman" w:hAnsi="Times New Roman" w:cs="Times New Roman"/>
              </w:rPr>
              <w:t>0W</w:t>
            </w:r>
            <w:r>
              <w:rPr>
                <w:rFonts w:ascii="Times New Roman" w:hAnsi="Times New Roman" w:cs="Times New Roman"/>
              </w:rPr>
              <w:t xml:space="preserve"> każdy</w:t>
            </w:r>
          </w:p>
        </w:tc>
      </w:tr>
      <w:tr w:rsidR="00B3567E" w:rsidRPr="00A22516" w14:paraId="6990AC91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FBA9E" w14:textId="2BB9C0F2" w:rsidR="00B3567E" w:rsidRPr="00A22516" w:rsidRDefault="00E25659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72AC5" w14:textId="1AC0297E" w:rsidR="00B3567E" w:rsidRPr="00A22516" w:rsidRDefault="00A52404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Napęd</w:t>
            </w:r>
            <w:r w:rsidR="0013541F">
              <w:rPr>
                <w:rFonts w:ascii="Times New Roman" w:hAnsi="Times New Roman" w:cs="Times New Roman"/>
              </w:rPr>
              <w:t xml:space="preserve"> wewn</w:t>
            </w:r>
            <w:r w:rsidR="00E25659">
              <w:rPr>
                <w:rFonts w:ascii="Times New Roman" w:hAnsi="Times New Roman" w:cs="Times New Roman"/>
              </w:rPr>
              <w:t>ę</w:t>
            </w:r>
            <w:r w:rsidR="0013541F">
              <w:rPr>
                <w:rFonts w:ascii="Times New Roman" w:hAnsi="Times New Roman" w:cs="Times New Roman"/>
              </w:rPr>
              <w:t>trzny</w:t>
            </w:r>
            <w:r w:rsidRPr="00A22516">
              <w:rPr>
                <w:rFonts w:ascii="Times New Roman" w:hAnsi="Times New Roman" w:cs="Times New Roman"/>
              </w:rPr>
              <w:t xml:space="preserve"> </w:t>
            </w:r>
            <w:r w:rsidR="00EF7BE9">
              <w:rPr>
                <w:rFonts w:ascii="Times New Roman" w:hAnsi="Times New Roman" w:cs="Times New Roman"/>
              </w:rPr>
              <w:t>D</w:t>
            </w:r>
            <w:r w:rsidR="00F91353">
              <w:rPr>
                <w:rFonts w:ascii="Times New Roman" w:hAnsi="Times New Roman" w:cs="Times New Roman"/>
              </w:rPr>
              <w:t>VD-RW</w:t>
            </w:r>
          </w:p>
        </w:tc>
      </w:tr>
      <w:tr w:rsidR="00B3567E" w:rsidRPr="00A22516" w14:paraId="383C50F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9312E" w14:textId="7D266F72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E25659">
              <w:rPr>
                <w:rFonts w:ascii="Times New Roman" w:hAnsi="Times New Roman" w:cs="Times New Roman"/>
              </w:rPr>
              <w:t>4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0B13E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Dołączona mysz i klawiatura USB</w:t>
            </w:r>
          </w:p>
        </w:tc>
      </w:tr>
      <w:tr w:rsidR="00B3567E" w:rsidRPr="00A22516" w14:paraId="62CBC2E5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0653" w14:textId="61615AEF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E25659">
              <w:rPr>
                <w:rFonts w:ascii="Times New Roman" w:hAnsi="Times New Roman" w:cs="Times New Roman"/>
              </w:rPr>
              <w:t>5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8720" w14:textId="55C87F92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Minimum </w:t>
            </w:r>
            <w:r w:rsidR="00F91353">
              <w:rPr>
                <w:rFonts w:ascii="Times New Roman" w:hAnsi="Times New Roman" w:cs="Times New Roman"/>
              </w:rPr>
              <w:t>5</w:t>
            </w:r>
            <w:r w:rsidRPr="00A22516">
              <w:rPr>
                <w:rFonts w:ascii="Times New Roman" w:hAnsi="Times New Roman" w:cs="Times New Roman"/>
              </w:rPr>
              <w:t xml:space="preserve"> port</w:t>
            </w:r>
            <w:r w:rsidR="00F91353">
              <w:rPr>
                <w:rFonts w:ascii="Times New Roman" w:hAnsi="Times New Roman" w:cs="Times New Roman"/>
              </w:rPr>
              <w:t>ów</w:t>
            </w:r>
            <w:r w:rsidRPr="00A22516">
              <w:rPr>
                <w:rFonts w:ascii="Times New Roman" w:hAnsi="Times New Roman" w:cs="Times New Roman"/>
              </w:rPr>
              <w:t xml:space="preserve"> USB</w:t>
            </w:r>
            <w:r w:rsidR="00F91353">
              <w:rPr>
                <w:rFonts w:ascii="Times New Roman" w:hAnsi="Times New Roman" w:cs="Times New Roman"/>
              </w:rPr>
              <w:t xml:space="preserve"> 3.0</w:t>
            </w:r>
            <w:r w:rsidRPr="00A22516">
              <w:rPr>
                <w:rFonts w:ascii="Times New Roman" w:hAnsi="Times New Roman" w:cs="Times New Roman"/>
              </w:rPr>
              <w:t xml:space="preserve"> w tym </w:t>
            </w:r>
            <w:r w:rsidR="0013541F">
              <w:rPr>
                <w:rFonts w:ascii="Times New Roman" w:hAnsi="Times New Roman" w:cs="Times New Roman"/>
              </w:rPr>
              <w:t>min.</w:t>
            </w:r>
            <w:r w:rsidRPr="00A22516">
              <w:rPr>
                <w:rFonts w:ascii="Times New Roman" w:hAnsi="Times New Roman" w:cs="Times New Roman"/>
              </w:rPr>
              <w:t>1</w:t>
            </w:r>
            <w:r w:rsidR="00F91353">
              <w:rPr>
                <w:rFonts w:ascii="Times New Roman" w:hAnsi="Times New Roman" w:cs="Times New Roman"/>
              </w:rPr>
              <w:t>sz</w:t>
            </w:r>
            <w:r w:rsidRPr="00A22516">
              <w:rPr>
                <w:rFonts w:ascii="Times New Roman" w:hAnsi="Times New Roman" w:cs="Times New Roman"/>
              </w:rPr>
              <w:t xml:space="preserve"> na prze</w:t>
            </w:r>
            <w:r w:rsidR="00EF7BE9">
              <w:rPr>
                <w:rFonts w:ascii="Times New Roman" w:hAnsi="Times New Roman" w:cs="Times New Roman"/>
              </w:rPr>
              <w:t>dnim panelu</w:t>
            </w:r>
            <w:r w:rsidRPr="00A22516">
              <w:rPr>
                <w:rFonts w:ascii="Times New Roman" w:hAnsi="Times New Roman" w:cs="Times New Roman"/>
              </w:rPr>
              <w:t xml:space="preserve"> obudowy</w:t>
            </w:r>
          </w:p>
        </w:tc>
      </w:tr>
      <w:tr w:rsidR="00B3567E" w:rsidRPr="00A22516" w14:paraId="05B521B3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0B72A" w14:textId="30C94DBB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E25659">
              <w:rPr>
                <w:rFonts w:ascii="Times New Roman" w:hAnsi="Times New Roman" w:cs="Times New Roman"/>
              </w:rPr>
              <w:t>6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F9648" w14:textId="6E676600" w:rsidR="00B3567E" w:rsidRPr="00653EEC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653EEC">
              <w:rPr>
                <w:rFonts w:ascii="Times New Roman" w:hAnsi="Times New Roman" w:cs="Times New Roman"/>
                <w:color w:val="auto"/>
              </w:rPr>
              <w:t xml:space="preserve">Dołączony komplet okablowania wymagany do zainstalowania i podłączenia serwera z </w:t>
            </w:r>
            <w:r w:rsidR="00EF7BE9" w:rsidRPr="00653EEC">
              <w:rPr>
                <w:rFonts w:ascii="Times New Roman" w:hAnsi="Times New Roman" w:cs="Times New Roman"/>
                <w:color w:val="auto"/>
              </w:rPr>
              <w:t xml:space="preserve">UPS </w:t>
            </w:r>
          </w:p>
        </w:tc>
      </w:tr>
      <w:tr w:rsidR="00B3567E" w:rsidRPr="00A22516" w14:paraId="71C3E674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AF4A1" w14:textId="68A239FF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E25659">
              <w:rPr>
                <w:rFonts w:ascii="Times New Roman" w:hAnsi="Times New Roman" w:cs="Times New Roman"/>
              </w:rPr>
              <w:t>7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7B69B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Serwer będzie pracował jako kontroler domeny w środowisku Microsoft Windows. Należy dostarczyć:</w:t>
            </w:r>
          </w:p>
          <w:p w14:paraId="1320F0D5" w14:textId="3AF45F8F" w:rsidR="00B3567E" w:rsidRPr="00A22516" w:rsidRDefault="00005782" w:rsidP="00A52404">
            <w:pPr>
              <w:pStyle w:val="Inne0"/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system operacyjny Microsoft Windows Server 201</w:t>
            </w:r>
            <w:r w:rsidR="00B66CDB">
              <w:rPr>
                <w:rFonts w:ascii="Times New Roman" w:hAnsi="Times New Roman" w:cs="Times New Roman"/>
              </w:rPr>
              <w:t>9</w:t>
            </w:r>
            <w:r w:rsidRPr="00A22516">
              <w:rPr>
                <w:rFonts w:ascii="Times New Roman" w:hAnsi="Times New Roman" w:cs="Times New Roman"/>
              </w:rPr>
              <w:t xml:space="preserve"> </w:t>
            </w:r>
            <w:r w:rsidR="008F2F36" w:rsidRPr="00A22516">
              <w:rPr>
                <w:rFonts w:ascii="Times New Roman" w:hAnsi="Times New Roman" w:cs="Times New Roman"/>
              </w:rPr>
              <w:t>Essential</w:t>
            </w:r>
            <w:r w:rsidR="00082866" w:rsidRPr="00A22516">
              <w:rPr>
                <w:rFonts w:ascii="Times New Roman" w:hAnsi="Times New Roman" w:cs="Times New Roman"/>
              </w:rPr>
              <w:t>s</w:t>
            </w:r>
            <w:r w:rsidR="008F2F36" w:rsidRPr="00A22516">
              <w:rPr>
                <w:rFonts w:ascii="Times New Roman" w:hAnsi="Times New Roman" w:cs="Times New Roman"/>
              </w:rPr>
              <w:t xml:space="preserve"> </w:t>
            </w:r>
            <w:r w:rsidRPr="00A22516">
              <w:rPr>
                <w:rFonts w:ascii="Times New Roman" w:hAnsi="Times New Roman" w:cs="Times New Roman"/>
              </w:rPr>
              <w:t>64bit</w:t>
            </w:r>
            <w:r w:rsidR="00A52404" w:rsidRPr="00A22516">
              <w:rPr>
                <w:rFonts w:ascii="Times New Roman" w:hAnsi="Times New Roman" w:cs="Times New Roman"/>
              </w:rPr>
              <w:t xml:space="preserve"> PL </w:t>
            </w:r>
            <w:r w:rsidRPr="00A22516">
              <w:rPr>
                <w:rFonts w:ascii="Times New Roman" w:hAnsi="Times New Roman" w:cs="Times New Roman"/>
              </w:rPr>
              <w:t>z licencją na czas nieokreślony (</w:t>
            </w:r>
            <w:r w:rsidR="00E36C4C">
              <w:rPr>
                <w:rFonts w:ascii="Times New Roman" w:hAnsi="Times New Roman" w:cs="Times New Roman"/>
              </w:rPr>
              <w:t>licencje elektroniczna lub na nośniku</w:t>
            </w:r>
            <w:r w:rsidRPr="00A2251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3567E" w:rsidRPr="00A22516" w14:paraId="3AF7E56B" w14:textId="77777777" w:rsidTr="009C6F26">
        <w:trPr>
          <w:trHeight w:val="21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9B79E" w14:textId="072E8094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E25659">
              <w:rPr>
                <w:rFonts w:ascii="Times New Roman" w:hAnsi="Times New Roman" w:cs="Times New Roman"/>
              </w:rPr>
              <w:t>8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5ED7B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 Warunki gwarancji i serwisu.</w:t>
            </w:r>
          </w:p>
          <w:p w14:paraId="54F473A8" w14:textId="77777777" w:rsidR="00B3567E" w:rsidRPr="00A22516" w:rsidRDefault="00005782">
            <w:pPr>
              <w:pStyle w:val="Inne0"/>
              <w:numPr>
                <w:ilvl w:val="0"/>
                <w:numId w:val="3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ogólne:</w:t>
            </w:r>
          </w:p>
          <w:p w14:paraId="4105C40E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musi być oparty na świadczeniach gwarancyjnych producenta sprzętu.</w:t>
            </w:r>
          </w:p>
          <w:p w14:paraId="153F26A1" w14:textId="1DE1B6AF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Dostarczony sprzęt musi być fabrycznie nowy</w:t>
            </w:r>
          </w:p>
          <w:p w14:paraId="32B9A44A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świadczony ma być w miejscu użytkowania sprzętu.</w:t>
            </w:r>
          </w:p>
          <w:p w14:paraId="3FFD4DD5" w14:textId="32707033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W czasie obowiązywania gwarancji Wykonawca zobowiązany jest do udostępnienia Zamawiającemu nowych wersji </w:t>
            </w:r>
            <w:proofErr w:type="spellStart"/>
            <w:r w:rsidRPr="00A22516">
              <w:rPr>
                <w:rFonts w:ascii="Times New Roman" w:hAnsi="Times New Roman" w:cs="Times New Roman"/>
              </w:rPr>
              <w:t>firmware</w:t>
            </w:r>
            <w:proofErr w:type="spellEnd"/>
            <w:r w:rsidRPr="00A22516">
              <w:rPr>
                <w:rFonts w:ascii="Times New Roman" w:hAnsi="Times New Roman" w:cs="Times New Roman"/>
              </w:rPr>
              <w:t xml:space="preserve"> i sterowników (na płytach CD lub</w:t>
            </w:r>
            <w:r w:rsidR="00E36C4C">
              <w:rPr>
                <w:rFonts w:ascii="Times New Roman" w:hAnsi="Times New Roman" w:cs="Times New Roman"/>
              </w:rPr>
              <w:t xml:space="preserve"> wskazania na</w:t>
            </w:r>
            <w:r w:rsidRPr="00A22516">
              <w:rPr>
                <w:rFonts w:ascii="Times New Roman" w:hAnsi="Times New Roman" w:cs="Times New Roman"/>
              </w:rPr>
              <w:t xml:space="preserve"> stronach internetowych).</w:t>
            </w:r>
          </w:p>
          <w:p w14:paraId="7AC3C50B" w14:textId="77777777" w:rsidR="00AC3B9B" w:rsidRPr="00A22516" w:rsidRDefault="00AC3B9B" w:rsidP="00AC3B9B">
            <w:pPr>
              <w:pStyle w:val="Inne0"/>
              <w:numPr>
                <w:ilvl w:val="0"/>
                <w:numId w:val="5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ponosi koszty napraw gwarancyjnych, włączając w to koszt części i transportu.</w:t>
            </w:r>
          </w:p>
          <w:p w14:paraId="436B39E5" w14:textId="77777777" w:rsidR="00AC3B9B" w:rsidRPr="00A22516" w:rsidRDefault="00AC3B9B" w:rsidP="00AC3B9B">
            <w:pPr>
              <w:pStyle w:val="Inne0"/>
              <w:numPr>
                <w:ilvl w:val="0"/>
                <w:numId w:val="5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 przypadku awarii dysków twardych w okresie gwarancji dyski pozostają u Zamawiającego.</w:t>
            </w:r>
          </w:p>
          <w:p w14:paraId="0398EC9F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1.2. Okres gwarancji i wsparcia:</w:t>
            </w:r>
          </w:p>
          <w:p w14:paraId="1CBA4EDB" w14:textId="77777777" w:rsidR="00AC3B9B" w:rsidRPr="00A22516" w:rsidRDefault="00AC3B9B" w:rsidP="00AC3B9B">
            <w:pPr>
              <w:pStyle w:val="Inne0"/>
              <w:numPr>
                <w:ilvl w:val="0"/>
                <w:numId w:val="6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lastRenderedPageBreak/>
              <w:t>Wykonawca udzieli gwarancji na prawidłowe działanie na okres minimum 36 miesięcy.</w:t>
            </w:r>
          </w:p>
          <w:p w14:paraId="326FD8CA" w14:textId="77777777" w:rsidR="00AC3B9B" w:rsidRPr="00A22516" w:rsidRDefault="00AC3B9B" w:rsidP="00AC3B9B">
            <w:pPr>
              <w:pStyle w:val="Inne0"/>
              <w:numPr>
                <w:ilvl w:val="0"/>
                <w:numId w:val="6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Okres gwarancji liczony jest od daty podpisania protokołu odbioru</w:t>
            </w:r>
          </w:p>
          <w:p w14:paraId="07DC7DD3" w14:textId="77777777" w:rsidR="00AC3B9B" w:rsidRPr="00A22516" w:rsidRDefault="00AC3B9B" w:rsidP="00AC3B9B">
            <w:pPr>
              <w:pStyle w:val="Inne0"/>
              <w:numPr>
                <w:ilvl w:val="0"/>
                <w:numId w:val="7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Wymagane czasy naprawy</w:t>
            </w:r>
          </w:p>
          <w:p w14:paraId="30D3C339" w14:textId="77777777" w:rsidR="00AC3B9B" w:rsidRPr="00A22516" w:rsidRDefault="00AC3B9B" w:rsidP="00AC3B9B">
            <w:pPr>
              <w:pStyle w:val="Inne0"/>
              <w:numPr>
                <w:ilvl w:val="0"/>
                <w:numId w:val="8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Reakcja w miejscu instalacji w - następny dzień roboczy od otrzymania zgłoszenia.</w:t>
            </w:r>
          </w:p>
          <w:p w14:paraId="46F524B1" w14:textId="77777777" w:rsidR="00AC3B9B" w:rsidRPr="00A22516" w:rsidRDefault="00AC3B9B" w:rsidP="00AC3B9B">
            <w:pPr>
              <w:pStyle w:val="Inne0"/>
              <w:numPr>
                <w:ilvl w:val="1"/>
                <w:numId w:val="8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Zgłoszenia serwisowe</w:t>
            </w:r>
          </w:p>
          <w:p w14:paraId="16E06E65" w14:textId="4D5823FD" w:rsidR="00AC3B9B" w:rsidRPr="00A22516" w:rsidRDefault="00AC3B9B" w:rsidP="00AC3B9B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ma obowiązek przyjmowania zgłoszeń serwisowych przez telefon - w godzinach pracy Zamawiającego; e-mail i WWW - przez całą dobę.</w:t>
            </w:r>
          </w:p>
        </w:tc>
      </w:tr>
      <w:tr w:rsidR="00EE5E30" w:rsidRPr="00A22516" w14:paraId="28CE217C" w14:textId="77777777" w:rsidTr="009C6F26">
        <w:trPr>
          <w:trHeight w:val="112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AAC7B" w14:textId="7E9EF525" w:rsidR="00EE5E30" w:rsidRPr="00A22516" w:rsidRDefault="00EE5E30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83CC8" w14:textId="71ADA0BA" w:rsidR="00EE5E30" w:rsidRDefault="00EE5E30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Wszystkie użyte do budowy serwera komponenty (obudowa, procesor, pamięci, dyski, kontrolery </w:t>
            </w:r>
            <w:proofErr w:type="spellStart"/>
            <w:r>
              <w:rPr>
                <w:rFonts w:ascii="Times New Roman" w:hAnsi="Times New Roman" w:cs="Times New Roman"/>
              </w:rPr>
              <w:t>raid</w:t>
            </w:r>
            <w:proofErr w:type="spellEnd"/>
            <w:r>
              <w:rPr>
                <w:rFonts w:ascii="Times New Roman" w:hAnsi="Times New Roman" w:cs="Times New Roman"/>
              </w:rPr>
              <w:t>, zasilacze, karty) powinny być łatwo weryfikowalne przez Zamawiającego w ogólnodostępnych na WWW kartach katalogowych producenta serwera.</w:t>
            </w:r>
          </w:p>
          <w:p w14:paraId="12B79B51" w14:textId="78676C86" w:rsidR="00EE5E30" w:rsidRPr="00A22516" w:rsidRDefault="00EE5E30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ofercie należy dodać link: …………………………………………………………………</w:t>
            </w:r>
          </w:p>
        </w:tc>
      </w:tr>
    </w:tbl>
    <w:p w14:paraId="707F393A" w14:textId="77777777" w:rsidR="009C6F26" w:rsidRDefault="009C6F26" w:rsidP="00303595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6EC4E4CD" w14:textId="77777777" w:rsidR="009C6F26" w:rsidRDefault="009C6F26" w:rsidP="00303595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6812BCDE" w14:textId="77777777" w:rsidR="009C6F26" w:rsidRDefault="009C6F26" w:rsidP="00303595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14:paraId="3C151612" w14:textId="77777777" w:rsidR="009C6F26" w:rsidRPr="00A22516" w:rsidRDefault="009C6F26" w:rsidP="009C6F26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0"/>
      </w:tblGrid>
      <w:tr w:rsidR="009C6F26" w:rsidRPr="00A22516" w14:paraId="63F41853" w14:textId="77777777" w:rsidTr="002A5CE1"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C7A7F" w14:textId="77777777" w:rsidR="009C6F26" w:rsidRPr="00A22516" w:rsidRDefault="009C6F26" w:rsidP="002A5CE1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 xml:space="preserve">Tabela Nr 2 - Specyfikacja techniczna - UPS </w:t>
            </w:r>
          </w:p>
        </w:tc>
      </w:tr>
      <w:tr w:rsidR="009C6F26" w:rsidRPr="00A22516" w14:paraId="50F84C82" w14:textId="77777777" w:rsidTr="002A5CE1">
        <w:trPr>
          <w:gridAfter w:val="1"/>
          <w:wAfter w:w="10" w:type="dxa"/>
          <w:trHeight w:hRule="exact" w:val="27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61F37" w14:textId="77777777" w:rsidR="009C6F26" w:rsidRPr="00A22516" w:rsidRDefault="009C6F26" w:rsidP="002A5CE1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Minimalne wymagania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9C6F26" w:rsidRPr="00A22516" w14:paraId="2F213AFA" w14:textId="77777777" w:rsidTr="002A5CE1">
        <w:tc>
          <w:tcPr>
            <w:tcW w:w="846" w:type="dxa"/>
          </w:tcPr>
          <w:p w14:paraId="609BF4A9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221" w:type="dxa"/>
          </w:tcPr>
          <w:p w14:paraId="5A05E4A4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Typ obudowy: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Tower</w:t>
            </w:r>
          </w:p>
        </w:tc>
      </w:tr>
      <w:tr w:rsidR="009C6F26" w:rsidRPr="00A22516" w14:paraId="107D2941" w14:textId="77777777" w:rsidTr="002A5CE1">
        <w:tc>
          <w:tcPr>
            <w:tcW w:w="846" w:type="dxa"/>
          </w:tcPr>
          <w:p w14:paraId="28E042AB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221" w:type="dxa"/>
          </w:tcPr>
          <w:p w14:paraId="3E6A564A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Moc rzeczywista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0W</w:t>
            </w:r>
          </w:p>
        </w:tc>
      </w:tr>
      <w:tr w:rsidR="009C6F26" w:rsidRPr="00A22516" w14:paraId="32D7CE6A" w14:textId="77777777" w:rsidTr="002A5CE1">
        <w:tc>
          <w:tcPr>
            <w:tcW w:w="846" w:type="dxa"/>
          </w:tcPr>
          <w:p w14:paraId="2CA46A52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221" w:type="dxa"/>
          </w:tcPr>
          <w:p w14:paraId="3A8F9F1C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Moc pozorna: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</w:p>
        </w:tc>
      </w:tr>
      <w:tr w:rsidR="009C6F26" w:rsidRPr="00A22516" w14:paraId="17351D0A" w14:textId="77777777" w:rsidTr="002A5CE1">
        <w:tc>
          <w:tcPr>
            <w:tcW w:w="846" w:type="dxa"/>
          </w:tcPr>
          <w:p w14:paraId="1C1678CC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221" w:type="dxa"/>
          </w:tcPr>
          <w:p w14:paraId="2524FE1B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Sinus podczas pracy na baterii: Tak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tzw.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5659">
              <w:rPr>
                <w:rFonts w:ascii="Times New Roman" w:hAnsi="Times New Roman" w:cs="Times New Roman"/>
                <w:sz w:val="22"/>
                <w:szCs w:val="22"/>
              </w:rPr>
              <w:t>Simulated</w:t>
            </w:r>
            <w:proofErr w:type="spellEnd"/>
            <w:r w:rsidRPr="00E25659">
              <w:rPr>
                <w:rFonts w:ascii="Times New Roman" w:hAnsi="Times New Roman" w:cs="Times New Roman"/>
                <w:sz w:val="22"/>
                <w:szCs w:val="22"/>
              </w:rPr>
              <w:t xml:space="preserve"> Sine </w:t>
            </w:r>
            <w:proofErr w:type="spellStart"/>
            <w:r w:rsidRPr="00E25659">
              <w:rPr>
                <w:rFonts w:ascii="Times New Roman" w:hAnsi="Times New Roman" w:cs="Times New Roman"/>
                <w:sz w:val="22"/>
                <w:szCs w:val="22"/>
              </w:rPr>
              <w:t>Wave</w:t>
            </w:r>
            <w:proofErr w:type="spellEnd"/>
          </w:p>
        </w:tc>
      </w:tr>
      <w:tr w:rsidR="009C6F26" w:rsidRPr="00A22516" w14:paraId="1301AE75" w14:textId="77777777" w:rsidTr="002A5CE1">
        <w:tc>
          <w:tcPr>
            <w:tcW w:w="846" w:type="dxa"/>
          </w:tcPr>
          <w:p w14:paraId="6BA7CA31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221" w:type="dxa"/>
          </w:tcPr>
          <w:p w14:paraId="1F04B788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Porty </w:t>
            </w:r>
            <w:proofErr w:type="gram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komunikacji:  USB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ze wsparciem HID</w:t>
            </w:r>
          </w:p>
        </w:tc>
      </w:tr>
      <w:tr w:rsidR="009C6F26" w:rsidRPr="00A22516" w14:paraId="5E836DBE" w14:textId="77777777" w:rsidTr="002A5CE1">
        <w:tc>
          <w:tcPr>
            <w:tcW w:w="846" w:type="dxa"/>
          </w:tcPr>
          <w:p w14:paraId="428E6E02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221" w:type="dxa"/>
          </w:tcPr>
          <w:p w14:paraId="6D1F22B5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Gniazda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wyjściowe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: 4x </w:t>
            </w:r>
            <w:r w:rsidRPr="00E25659">
              <w:rPr>
                <w:rFonts w:ascii="Times New Roman" w:hAnsi="Times New Roman" w:cs="Times New Roman"/>
                <w:sz w:val="22"/>
                <w:szCs w:val="22"/>
              </w:rPr>
              <w:t>CEE 7/7</w:t>
            </w:r>
          </w:p>
        </w:tc>
      </w:tr>
      <w:tr w:rsidR="009C6F26" w:rsidRPr="00A22516" w14:paraId="4D5DF47C" w14:textId="77777777" w:rsidTr="002A5CE1">
        <w:tc>
          <w:tcPr>
            <w:tcW w:w="846" w:type="dxa"/>
          </w:tcPr>
          <w:p w14:paraId="7315F2C1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221" w:type="dxa"/>
          </w:tcPr>
          <w:p w14:paraId="2C0EC310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Czas podtrzymania przy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0% obciążenia: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minimum 7,5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 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ut</w:t>
            </w:r>
          </w:p>
        </w:tc>
      </w:tr>
      <w:tr w:rsidR="009C6F26" w:rsidRPr="00A22516" w14:paraId="7A6C4866" w14:textId="77777777" w:rsidTr="002A5CE1">
        <w:tc>
          <w:tcPr>
            <w:tcW w:w="846" w:type="dxa"/>
          </w:tcPr>
          <w:p w14:paraId="28791150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221" w:type="dxa"/>
          </w:tcPr>
          <w:p w14:paraId="479A02DA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Maksymalny czas przełączenia: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 ms</w:t>
            </w:r>
          </w:p>
        </w:tc>
      </w:tr>
      <w:tr w:rsidR="009C6F26" w:rsidRPr="00A22516" w14:paraId="483A87FE" w14:textId="77777777" w:rsidTr="002A5CE1">
        <w:tc>
          <w:tcPr>
            <w:tcW w:w="846" w:type="dxa"/>
          </w:tcPr>
          <w:p w14:paraId="27225DC7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221" w:type="dxa"/>
          </w:tcPr>
          <w:p w14:paraId="6C746458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Zimny start: Tak</w:t>
            </w:r>
          </w:p>
        </w:tc>
      </w:tr>
      <w:tr w:rsidR="009C6F26" w:rsidRPr="00A22516" w14:paraId="7B98FE94" w14:textId="77777777" w:rsidTr="002A5CE1">
        <w:tc>
          <w:tcPr>
            <w:tcW w:w="846" w:type="dxa"/>
          </w:tcPr>
          <w:p w14:paraId="087FF737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221" w:type="dxa"/>
          </w:tcPr>
          <w:p w14:paraId="303BA796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Zabezpieczenie przeciwprzepięciowe, </w:t>
            </w:r>
            <w:proofErr w:type="spell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przeciwprzeciążeniowe</w:t>
            </w:r>
            <w:proofErr w:type="spellEnd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, przeciwko przegrzaniu</w:t>
            </w:r>
          </w:p>
        </w:tc>
      </w:tr>
      <w:tr w:rsidR="009C6F26" w:rsidRPr="00A22516" w14:paraId="15B87E3C" w14:textId="77777777" w:rsidTr="002A5CE1">
        <w:tc>
          <w:tcPr>
            <w:tcW w:w="846" w:type="dxa"/>
          </w:tcPr>
          <w:p w14:paraId="376B72D8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221" w:type="dxa"/>
          </w:tcPr>
          <w:p w14:paraId="3021A4B5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Zniekształcenie napięcia na wyjściu: mniej niż 2%</w:t>
            </w:r>
          </w:p>
        </w:tc>
      </w:tr>
      <w:tr w:rsidR="009C6F26" w:rsidRPr="00A22516" w14:paraId="21928601" w14:textId="77777777" w:rsidTr="002A5CE1">
        <w:tc>
          <w:tcPr>
            <w:tcW w:w="846" w:type="dxa"/>
          </w:tcPr>
          <w:p w14:paraId="61CF8C67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221" w:type="dxa"/>
          </w:tcPr>
          <w:p w14:paraId="724A25A1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Podgląd pracy parametrów urządzenia na wbudowanym wyświetlaczu LCD </w:t>
            </w:r>
            <w:proofErr w:type="gram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( obciążenie</w:t>
            </w:r>
            <w:proofErr w:type="gramEnd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, prąd wyjściowy, aktualny tryb pracy</w:t>
            </w:r>
          </w:p>
        </w:tc>
      </w:tr>
      <w:tr w:rsidR="009C6F26" w:rsidRPr="00A22516" w14:paraId="1E4C0829" w14:textId="77777777" w:rsidTr="002A5CE1">
        <w:tc>
          <w:tcPr>
            <w:tcW w:w="846" w:type="dxa"/>
          </w:tcPr>
          <w:p w14:paraId="0D2B993A" w14:textId="77777777" w:rsidR="009C6F26" w:rsidRPr="00A22516" w:rsidRDefault="009C6F26" w:rsidP="002A5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8221" w:type="dxa"/>
          </w:tcPr>
          <w:p w14:paraId="5CA1F6C6" w14:textId="77777777" w:rsidR="009C6F26" w:rsidRPr="00A22516" w:rsidRDefault="009C6F26" w:rsidP="002A5CE1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gwarancji i serwisu.</w:t>
            </w:r>
          </w:p>
          <w:p w14:paraId="4C84E651" w14:textId="77777777" w:rsidR="009C6F26" w:rsidRPr="00A22516" w:rsidRDefault="009C6F26" w:rsidP="002A5CE1">
            <w:pPr>
              <w:pStyle w:val="Inne0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ogólne:</w:t>
            </w:r>
          </w:p>
          <w:p w14:paraId="218489D8" w14:textId="77777777" w:rsidR="009C6F26" w:rsidRPr="00A22516" w:rsidRDefault="009C6F26" w:rsidP="002A5CE1">
            <w:pPr>
              <w:pStyle w:val="Inne0"/>
              <w:numPr>
                <w:ilvl w:val="0"/>
                <w:numId w:val="11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musi być oparty na świadczeniach gwarancyjnych producenta sprzętu.</w:t>
            </w:r>
          </w:p>
          <w:p w14:paraId="74A8E3D4" w14:textId="77777777" w:rsidR="009C6F26" w:rsidRPr="009C6F26" w:rsidRDefault="009C6F26" w:rsidP="002A5CE1">
            <w:pPr>
              <w:pStyle w:val="Inne0"/>
              <w:numPr>
                <w:ilvl w:val="0"/>
                <w:numId w:val="11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Dostarczony sprzęt musi być fabrycznie nowy.</w:t>
            </w:r>
          </w:p>
          <w:p w14:paraId="0E393D58" w14:textId="77777777" w:rsidR="009C6F26" w:rsidRPr="00A22516" w:rsidRDefault="009C6F26" w:rsidP="002A5CE1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1.2. Okres gwarancji i wsparcia:</w:t>
            </w:r>
          </w:p>
          <w:p w14:paraId="44F3203A" w14:textId="77777777" w:rsidR="009C6F26" w:rsidRPr="00A22516" w:rsidRDefault="009C6F26" w:rsidP="002A5CE1">
            <w:pPr>
              <w:pStyle w:val="Inne0"/>
              <w:numPr>
                <w:ilvl w:val="0"/>
                <w:numId w:val="12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udzieli gwarancji na prawidłowe działanie na okres minimum 24 miesięcy.</w:t>
            </w:r>
          </w:p>
          <w:p w14:paraId="3E2820F2" w14:textId="77777777" w:rsidR="009C6F26" w:rsidRPr="00A22516" w:rsidRDefault="009C6F26" w:rsidP="002A5CE1">
            <w:pPr>
              <w:pStyle w:val="Inne0"/>
              <w:numPr>
                <w:ilvl w:val="0"/>
                <w:numId w:val="12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Okres gwarancji liczony jest od daty podpisania protokołu odbioru</w:t>
            </w:r>
          </w:p>
          <w:p w14:paraId="2484AF85" w14:textId="77777777" w:rsidR="009C6F26" w:rsidRPr="00A22516" w:rsidRDefault="009C6F26" w:rsidP="002A5CE1">
            <w:pPr>
              <w:pStyle w:val="Inne0"/>
              <w:numPr>
                <w:ilvl w:val="0"/>
                <w:numId w:val="13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Wymagane czasy naprawy</w:t>
            </w:r>
          </w:p>
          <w:p w14:paraId="114E3F5C" w14:textId="77777777" w:rsidR="009C6F26" w:rsidRPr="00A22516" w:rsidRDefault="009C6F26" w:rsidP="002A5CE1">
            <w:pPr>
              <w:pStyle w:val="Inne0"/>
              <w:numPr>
                <w:ilvl w:val="0"/>
                <w:numId w:val="1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Reakcja w miejscu instalacji w - następny dzień roboczy od otrzymania zgłoszenia</w:t>
            </w:r>
            <w:r>
              <w:rPr>
                <w:rFonts w:ascii="Times New Roman" w:hAnsi="Times New Roman" w:cs="Times New Roman"/>
              </w:rPr>
              <w:t xml:space="preserve"> lub dostarczenie urządzenia zastępczego na czas naprawy.</w:t>
            </w:r>
          </w:p>
          <w:p w14:paraId="01E16F30" w14:textId="77777777" w:rsidR="009C6F26" w:rsidRPr="00A22516" w:rsidRDefault="009C6F26" w:rsidP="002A5CE1">
            <w:pPr>
              <w:pStyle w:val="Inne0"/>
              <w:numPr>
                <w:ilvl w:val="1"/>
                <w:numId w:val="14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Zgłoszenia serwisowe</w:t>
            </w:r>
          </w:p>
          <w:p w14:paraId="407331D8" w14:textId="3C506A28" w:rsidR="009C6F26" w:rsidRPr="00A22516" w:rsidRDefault="009C6F26" w:rsidP="002A5CE1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ma obowiązek przyjmowania zgłoszeń serwisowych przez telefon - w godzinach pracy Zamawiającego.</w:t>
            </w:r>
          </w:p>
        </w:tc>
      </w:tr>
    </w:tbl>
    <w:p w14:paraId="58B19758" w14:textId="740546D0" w:rsidR="00005782" w:rsidRPr="00A22516" w:rsidRDefault="00005782" w:rsidP="00303595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sectPr w:rsidR="00005782" w:rsidRPr="00A22516">
      <w:headerReference w:type="default" r:id="rId8"/>
      <w:footerReference w:type="default" r:id="rId9"/>
      <w:pgSz w:w="11900" w:h="16840"/>
      <w:pgMar w:top="1417" w:right="1412" w:bottom="1479" w:left="14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05DC" w14:textId="77777777" w:rsidR="008C0ECA" w:rsidRDefault="008C0ECA">
      <w:r>
        <w:separator/>
      </w:r>
    </w:p>
  </w:endnote>
  <w:endnote w:type="continuationSeparator" w:id="0">
    <w:p w14:paraId="353C1658" w14:textId="77777777" w:rsidR="008C0ECA" w:rsidRDefault="008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E036" w14:textId="77777777" w:rsidR="00B3567E" w:rsidRDefault="000057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6B4370" wp14:editId="1F06E7B2">
              <wp:simplePos x="0" y="0"/>
              <wp:positionH relativeFrom="page">
                <wp:posOffset>6598920</wp:posOffset>
              </wp:positionH>
              <wp:positionV relativeFrom="page">
                <wp:posOffset>9949180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31D18" w14:textId="77777777" w:rsidR="00B3567E" w:rsidRDefault="00005782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437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9.6pt;margin-top:783.4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" filled="f" stroked="f">
              <v:textbox style="mso-fit-shape-to-text:t" inset="0,0,0,0">
                <w:txbxContent>
                  <w:p w14:paraId="36431D18" w14:textId="77777777" w:rsidR="00B3567E" w:rsidRDefault="00005782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E602" w14:textId="77777777" w:rsidR="008C0ECA" w:rsidRDefault="008C0ECA"/>
  </w:footnote>
  <w:footnote w:type="continuationSeparator" w:id="0">
    <w:p w14:paraId="52776B95" w14:textId="77777777" w:rsidR="008C0ECA" w:rsidRDefault="008C0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3836" w14:textId="77777777" w:rsidR="00B3567E" w:rsidRDefault="000057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7E9F45" wp14:editId="7CB0CB11">
              <wp:simplePos x="0" y="0"/>
              <wp:positionH relativeFrom="page">
                <wp:posOffset>3965575</wp:posOffset>
              </wp:positionH>
              <wp:positionV relativeFrom="page">
                <wp:posOffset>488315</wp:posOffset>
              </wp:positionV>
              <wp:extent cx="2688590" cy="2927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9B0E5" w14:textId="321E8FBA" w:rsidR="00B3567E" w:rsidRPr="00715F07" w:rsidRDefault="00005782">
                          <w:pPr>
                            <w:pStyle w:val="Nagweklubstopka20"/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załącznik nr 1</w:t>
                          </w:r>
                          <w:r w:rsidR="00715F07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5563FD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specyfikacja do zapytania ofertowego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E9F4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25pt;margin-top:38.45pt;width:211.7pt;height:23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" filled="f" stroked="f">
              <v:textbox style="mso-fit-shape-to-text:t" inset="0,0,0,0">
                <w:txbxContent>
                  <w:p w14:paraId="21C9B0E5" w14:textId="321E8FBA" w:rsidR="00B3567E" w:rsidRPr="00715F07" w:rsidRDefault="00005782">
                    <w:pPr>
                      <w:pStyle w:val="Nagweklubstopka20"/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załącznik nr 1</w:t>
                    </w:r>
                    <w:r w:rsidR="00715F07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5563FD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specyfikacja do zapytania ofertowego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3A3D"/>
    <w:multiLevelType w:val="multilevel"/>
    <w:tmpl w:val="ECA4EE1A"/>
    <w:lvl w:ilvl="0">
      <w:start w:val="5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D00E2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24F23"/>
    <w:multiLevelType w:val="multilevel"/>
    <w:tmpl w:val="4D6691E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74499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C7955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13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374B2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A000C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DF23BB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335B8"/>
    <w:multiLevelType w:val="multilevel"/>
    <w:tmpl w:val="18CEFD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93C8D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EA7B42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3D215C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BF200B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7E"/>
    <w:rsid w:val="00005782"/>
    <w:rsid w:val="000401BE"/>
    <w:rsid w:val="00082866"/>
    <w:rsid w:val="0013541F"/>
    <w:rsid w:val="00167676"/>
    <w:rsid w:val="001F15D0"/>
    <w:rsid w:val="00246992"/>
    <w:rsid w:val="002F75A1"/>
    <w:rsid w:val="00303595"/>
    <w:rsid w:val="00317A6B"/>
    <w:rsid w:val="00490B99"/>
    <w:rsid w:val="005563FD"/>
    <w:rsid w:val="005F308A"/>
    <w:rsid w:val="00653EEC"/>
    <w:rsid w:val="006720A7"/>
    <w:rsid w:val="006816F6"/>
    <w:rsid w:val="00715F07"/>
    <w:rsid w:val="007932CA"/>
    <w:rsid w:val="007A44B8"/>
    <w:rsid w:val="00805A59"/>
    <w:rsid w:val="008C0ECA"/>
    <w:rsid w:val="008F2F36"/>
    <w:rsid w:val="00954015"/>
    <w:rsid w:val="009C6F26"/>
    <w:rsid w:val="009F2248"/>
    <w:rsid w:val="00A22516"/>
    <w:rsid w:val="00A2301A"/>
    <w:rsid w:val="00A52404"/>
    <w:rsid w:val="00A64453"/>
    <w:rsid w:val="00AC096C"/>
    <w:rsid w:val="00AC3B9B"/>
    <w:rsid w:val="00B3567E"/>
    <w:rsid w:val="00B66CDB"/>
    <w:rsid w:val="00BB3D02"/>
    <w:rsid w:val="00CD77F5"/>
    <w:rsid w:val="00D70BC9"/>
    <w:rsid w:val="00DC3B1F"/>
    <w:rsid w:val="00E25659"/>
    <w:rsid w:val="00E36C4C"/>
    <w:rsid w:val="00EE5E30"/>
    <w:rsid w:val="00EF7BE9"/>
    <w:rsid w:val="00F008FA"/>
    <w:rsid w:val="00F91353"/>
    <w:rsid w:val="00FA7EB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F671"/>
  <w15:docId w15:val="{2F24941C-87BF-4A26-A84E-F1DC359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3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36"/>
    <w:rPr>
      <w:color w:val="000000"/>
    </w:rPr>
  </w:style>
  <w:style w:type="table" w:styleId="Tabela-Siatka">
    <w:name w:val="Table Grid"/>
    <w:basedOn w:val="Standardowy"/>
    <w:uiPriority w:val="39"/>
    <w:rsid w:val="00F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B1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Gębka</dc:creator>
  <cp:keywords/>
  <cp:lastModifiedBy>Asus</cp:lastModifiedBy>
  <cp:revision>5</cp:revision>
  <dcterms:created xsi:type="dcterms:W3CDTF">2020-03-11T06:43:00Z</dcterms:created>
  <dcterms:modified xsi:type="dcterms:W3CDTF">2020-03-11T06:58:00Z</dcterms:modified>
</cp:coreProperties>
</file>