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2C" w:rsidRDefault="0002612C" w:rsidP="0002612C">
      <w:pPr>
        <w:spacing w:line="276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02612C" w:rsidRDefault="0002612C" w:rsidP="0002612C">
      <w:pPr>
        <w:spacing w:after="240" w:line="276" w:lineRule="auto"/>
        <w:jc w:val="center"/>
        <w:rPr>
          <w:sz w:val="50"/>
          <w:szCs w:val="50"/>
        </w:rPr>
      </w:pPr>
      <w:r>
        <w:rPr>
          <w:sz w:val="50"/>
          <w:szCs w:val="50"/>
        </w:rPr>
        <w:t>z dnia 13.07.2020r.</w:t>
      </w:r>
    </w:p>
    <w:p w:rsidR="0002612C" w:rsidRDefault="0002612C" w:rsidP="0002612C">
      <w:pPr>
        <w:spacing w:after="120" w:line="276" w:lineRule="auto"/>
        <w:ind w:firstLine="709"/>
        <w:jc w:val="both"/>
      </w:pPr>
      <w:r>
        <w:t xml:space="preserve">Na podstawie art. 11f ust. 3 i 4 ustawy z dnia 10 kwietnia 2003r. – o szczególnych zasadach przygotowania i realizacji inwestycji w zakresie dróg publicznych (Dz.U. </w:t>
      </w:r>
      <w:r w:rsidRPr="008347EB">
        <w:t xml:space="preserve">z 2018r. poz. 1474 </w:t>
      </w:r>
      <w:proofErr w:type="spellStart"/>
      <w:r w:rsidRPr="008347EB">
        <w:t>t.j</w:t>
      </w:r>
      <w:proofErr w:type="spellEnd"/>
      <w:r w:rsidRPr="008347EB">
        <w:t>.</w:t>
      </w:r>
      <w:r>
        <w:t xml:space="preserve"> ze zm.</w:t>
      </w:r>
      <w:r w:rsidRPr="008347EB">
        <w:t>)</w:t>
      </w:r>
      <w:r>
        <w:t xml:space="preserve"> oraz art. 49 ustawy z dnia 14 czerwca 1960 r. – Kodeks postępowania administracyjnego (Dz. U. z 2020r. poz. 256. </w:t>
      </w:r>
      <w:proofErr w:type="spellStart"/>
      <w:r>
        <w:t>t.j</w:t>
      </w:r>
      <w:proofErr w:type="spellEnd"/>
      <w:r>
        <w:t xml:space="preserve">. ze zm.) </w:t>
      </w:r>
    </w:p>
    <w:p w:rsidR="0002612C" w:rsidRDefault="0002612C" w:rsidP="0002612C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02612C" w:rsidRPr="00440FAA" w:rsidRDefault="0002612C" w:rsidP="0002612C">
      <w:pPr>
        <w:spacing w:after="120" w:line="276" w:lineRule="auto"/>
        <w:jc w:val="both"/>
      </w:pPr>
      <w:r>
        <w:t xml:space="preserve">zawiadamia, że na wniosek z dnia 07.08.2018r., Zarządu Powiatu Włoszczowskiego,                             </w:t>
      </w:r>
      <w:r w:rsidRPr="00223CA8">
        <w:t>reprezentowanego przez Zarząd Dróg Powiatowych, ul. Jędrzejowska 81, 29-100 Włoszczowa;               w imieniu którego działa pełnomocnik: P. Marek Tokarz - EXAL, ul. Broniewskiego 16,                             39-400 Tarnobrzeg;</w:t>
      </w:r>
      <w:r w:rsidRPr="00440FAA">
        <w:t>;</w:t>
      </w:r>
    </w:p>
    <w:p w:rsidR="0002612C" w:rsidRDefault="0002612C" w:rsidP="0002612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wydana została decyzja z dnia 13.07.2020r. znak: AB.6740.2.3.2018.IV o zezwoleniu na realizację inwestycji </w:t>
      </w:r>
      <w:r w:rsidRPr="00B63073">
        <w:rPr>
          <w:b/>
          <w:bCs/>
        </w:rPr>
        <w:t xml:space="preserve">drogowej polegającej na: </w:t>
      </w:r>
    </w:p>
    <w:p w:rsidR="0002612C" w:rsidRPr="00357CC7" w:rsidRDefault="0002612C" w:rsidP="0002612C">
      <w:pPr>
        <w:spacing w:after="240"/>
        <w:jc w:val="both"/>
        <w:rPr>
          <w:b/>
          <w:bCs/>
        </w:rPr>
      </w:pPr>
      <w:r w:rsidRPr="00223CA8">
        <w:rPr>
          <w:b/>
          <w:bCs/>
        </w:rPr>
        <w:t>,,</w:t>
      </w:r>
      <w:r>
        <w:rPr>
          <w:b/>
          <w:bCs/>
        </w:rPr>
        <w:t>Rozbudowie i przebudowie</w:t>
      </w:r>
      <w:r w:rsidRPr="00223CA8">
        <w:rPr>
          <w:b/>
          <w:bCs/>
        </w:rPr>
        <w:t xml:space="preserve"> drogi powiatowej Nr 0252T Pilczyca - Januszewice - Komorniki na odcinku Jakubowice - Januszewice, wraz z niezbędną infrastrukturą techniczną i urządzeniami budowlanymi realizowanymi w ramach zadania inwestycyjnego pn.: ,,Przebudowa drogi powiatowej Nr 0252T Pilczyca - Januszewice - Komorniki, na odcinku Jakubowice - Januszewice””</w:t>
      </w:r>
      <w:r w:rsidRPr="00357CC7">
        <w:rPr>
          <w:b/>
          <w:bCs/>
        </w:rPr>
        <w:t>.</w:t>
      </w:r>
    </w:p>
    <w:p w:rsidR="0002612C" w:rsidRPr="00B63073" w:rsidRDefault="0002612C" w:rsidP="0002612C">
      <w:pPr>
        <w:spacing w:line="276" w:lineRule="auto"/>
        <w:jc w:val="both"/>
      </w:pPr>
      <w:r w:rsidRPr="00B63073">
        <w:t>Lokalizacja inwestycji obejmuje nieruchomości oznaczone w ewidencji gruntów i budynków numerami działek:</w:t>
      </w:r>
    </w:p>
    <w:p w:rsidR="0002612C" w:rsidRPr="00223CA8" w:rsidRDefault="0002612C" w:rsidP="0002612C">
      <w:pPr>
        <w:numPr>
          <w:ilvl w:val="0"/>
          <w:numId w:val="1"/>
        </w:numPr>
        <w:spacing w:line="276" w:lineRule="auto"/>
        <w:jc w:val="both"/>
        <w:rPr>
          <w:szCs w:val="20"/>
        </w:rPr>
      </w:pPr>
      <w:r w:rsidRPr="00223CA8">
        <w:rPr>
          <w:szCs w:val="20"/>
        </w:rPr>
        <w:t xml:space="preserve">nieruchomości nie ulegające podziałowi, przeznaczone pod realizację inwestycji drogowej o nr. ew.: </w:t>
      </w:r>
    </w:p>
    <w:p w:rsidR="0002612C" w:rsidRPr="00223CA8" w:rsidRDefault="0002612C" w:rsidP="0002612C">
      <w:pPr>
        <w:spacing w:line="276" w:lineRule="auto"/>
        <w:ind w:left="720"/>
        <w:jc w:val="both"/>
        <w:rPr>
          <w:szCs w:val="20"/>
        </w:rPr>
      </w:pPr>
      <w:r w:rsidRPr="00223CA8">
        <w:rPr>
          <w:szCs w:val="20"/>
        </w:rPr>
        <w:t>- 164- obręb ew. 0020 Pilczyca, jednostka ew. Kluczewsko;</w:t>
      </w:r>
    </w:p>
    <w:p w:rsidR="0002612C" w:rsidRPr="00223CA8" w:rsidRDefault="0002612C" w:rsidP="0002612C">
      <w:pPr>
        <w:spacing w:line="276" w:lineRule="auto"/>
        <w:ind w:left="720"/>
        <w:jc w:val="both"/>
        <w:rPr>
          <w:szCs w:val="20"/>
        </w:rPr>
      </w:pPr>
      <w:r w:rsidRPr="00223CA8">
        <w:rPr>
          <w:szCs w:val="20"/>
        </w:rPr>
        <w:t>- 182/2, 189/1, 191/1 - obręb ew. 0007 Jakubowice, jednostka ew. Kluczewsko;</w:t>
      </w:r>
    </w:p>
    <w:p w:rsidR="0002612C" w:rsidRPr="00223CA8" w:rsidRDefault="0002612C" w:rsidP="0002612C">
      <w:pPr>
        <w:spacing w:after="240" w:line="276" w:lineRule="auto"/>
        <w:ind w:left="720"/>
        <w:jc w:val="both"/>
        <w:rPr>
          <w:szCs w:val="20"/>
        </w:rPr>
      </w:pPr>
      <w:r w:rsidRPr="00223CA8">
        <w:rPr>
          <w:szCs w:val="20"/>
        </w:rPr>
        <w:t>- 195/1 - obręb ew. 0008 Januszewice, jednostka ew. Kluczewsko;</w:t>
      </w:r>
    </w:p>
    <w:p w:rsidR="0002612C" w:rsidRPr="00223CA8" w:rsidRDefault="0002612C" w:rsidP="0002612C">
      <w:pPr>
        <w:numPr>
          <w:ilvl w:val="0"/>
          <w:numId w:val="1"/>
        </w:numPr>
        <w:spacing w:line="276" w:lineRule="auto"/>
        <w:jc w:val="both"/>
        <w:rPr>
          <w:szCs w:val="20"/>
        </w:rPr>
      </w:pPr>
      <w:r w:rsidRPr="00223CA8">
        <w:rPr>
          <w:szCs w:val="20"/>
        </w:rPr>
        <w:t xml:space="preserve">nieruchomości ulegające podziałowi według projektu podziału przeznaczone pod realizację inwestycji drogowej o nr ew.: </w:t>
      </w:r>
    </w:p>
    <w:p w:rsidR="0002612C" w:rsidRPr="00223CA8" w:rsidRDefault="0002612C" w:rsidP="0002612C">
      <w:pPr>
        <w:spacing w:after="240" w:line="276" w:lineRule="auto"/>
        <w:ind w:left="720"/>
        <w:jc w:val="both"/>
        <w:rPr>
          <w:szCs w:val="20"/>
        </w:rPr>
      </w:pPr>
      <w:r w:rsidRPr="00223CA8">
        <w:rPr>
          <w:szCs w:val="20"/>
        </w:rPr>
        <w:t xml:space="preserve">- 142/2 (142/4, </w:t>
      </w:r>
      <w:r w:rsidRPr="00223CA8">
        <w:rPr>
          <w:b/>
          <w:szCs w:val="20"/>
        </w:rPr>
        <w:t>142/5</w:t>
      </w:r>
      <w:r w:rsidRPr="00223CA8">
        <w:rPr>
          <w:szCs w:val="20"/>
        </w:rPr>
        <w:t xml:space="preserve">); 142/3 (142/6, </w:t>
      </w:r>
      <w:r w:rsidRPr="00223CA8">
        <w:rPr>
          <w:b/>
          <w:szCs w:val="20"/>
        </w:rPr>
        <w:t>142/7</w:t>
      </w:r>
      <w:r w:rsidRPr="00223CA8">
        <w:rPr>
          <w:szCs w:val="20"/>
        </w:rPr>
        <w:t xml:space="preserve">); 204 (204/2, </w:t>
      </w:r>
      <w:r w:rsidRPr="00223CA8">
        <w:rPr>
          <w:b/>
          <w:szCs w:val="20"/>
        </w:rPr>
        <w:t>204/1</w:t>
      </w:r>
      <w:r w:rsidRPr="00223CA8">
        <w:rPr>
          <w:szCs w:val="20"/>
        </w:rPr>
        <w:t xml:space="preserve">); 224 (224/2, </w:t>
      </w:r>
      <w:r w:rsidRPr="00223CA8">
        <w:rPr>
          <w:b/>
          <w:szCs w:val="20"/>
        </w:rPr>
        <w:t>224/1</w:t>
      </w:r>
      <w:r w:rsidRPr="00223CA8">
        <w:rPr>
          <w:szCs w:val="20"/>
        </w:rPr>
        <w:t xml:space="preserve">); </w:t>
      </w:r>
      <w:r w:rsidRPr="00223CA8">
        <w:rPr>
          <w:bCs/>
          <w:szCs w:val="20"/>
        </w:rPr>
        <w:t xml:space="preserve">166/4 (166/6, </w:t>
      </w:r>
      <w:r w:rsidRPr="00223CA8">
        <w:rPr>
          <w:b/>
          <w:bCs/>
          <w:szCs w:val="20"/>
        </w:rPr>
        <w:t>166/5</w:t>
      </w:r>
      <w:r w:rsidRPr="00223CA8">
        <w:rPr>
          <w:bCs/>
          <w:szCs w:val="20"/>
        </w:rPr>
        <w:t>)</w:t>
      </w:r>
      <w:r w:rsidRPr="00223CA8">
        <w:rPr>
          <w:szCs w:val="20"/>
        </w:rPr>
        <w:t xml:space="preserve">  – obręb ew. 0007 Jakubowice, jednostka ew. Kluczewsko;</w:t>
      </w:r>
    </w:p>
    <w:p w:rsidR="0002612C" w:rsidRPr="00223CA8" w:rsidRDefault="0002612C" w:rsidP="0002612C">
      <w:pPr>
        <w:spacing w:after="240" w:line="276" w:lineRule="auto"/>
        <w:ind w:left="720"/>
        <w:jc w:val="both"/>
        <w:rPr>
          <w:szCs w:val="20"/>
        </w:rPr>
      </w:pPr>
      <w:r w:rsidRPr="00223CA8">
        <w:rPr>
          <w:szCs w:val="20"/>
        </w:rPr>
        <w:t xml:space="preserve">- 206 (206/2, </w:t>
      </w:r>
      <w:r w:rsidRPr="00223CA8">
        <w:rPr>
          <w:b/>
          <w:szCs w:val="20"/>
        </w:rPr>
        <w:t>206/1</w:t>
      </w:r>
      <w:r w:rsidRPr="00223CA8">
        <w:rPr>
          <w:szCs w:val="20"/>
        </w:rPr>
        <w:t xml:space="preserve">); 211/1 (211/6, </w:t>
      </w:r>
      <w:r w:rsidRPr="00223CA8">
        <w:rPr>
          <w:b/>
          <w:szCs w:val="20"/>
        </w:rPr>
        <w:t>211/5</w:t>
      </w:r>
      <w:r w:rsidRPr="00223CA8">
        <w:rPr>
          <w:szCs w:val="20"/>
        </w:rPr>
        <w:t xml:space="preserve">); 211/3 (211/8, </w:t>
      </w:r>
      <w:r w:rsidRPr="00223CA8">
        <w:rPr>
          <w:b/>
          <w:szCs w:val="20"/>
        </w:rPr>
        <w:t>211/7</w:t>
      </w:r>
      <w:r w:rsidRPr="00223CA8">
        <w:rPr>
          <w:szCs w:val="20"/>
        </w:rPr>
        <w:t xml:space="preserve">); 215 (215/2, </w:t>
      </w:r>
      <w:r w:rsidRPr="00223CA8">
        <w:rPr>
          <w:b/>
          <w:szCs w:val="20"/>
        </w:rPr>
        <w:t>215/1</w:t>
      </w:r>
      <w:r w:rsidRPr="00223CA8">
        <w:rPr>
          <w:szCs w:val="20"/>
        </w:rPr>
        <w:t xml:space="preserve">); 216 (216/2, </w:t>
      </w:r>
      <w:r w:rsidRPr="00223CA8">
        <w:rPr>
          <w:b/>
          <w:szCs w:val="20"/>
        </w:rPr>
        <w:t>216/1</w:t>
      </w:r>
      <w:r w:rsidRPr="00223CA8">
        <w:rPr>
          <w:szCs w:val="20"/>
        </w:rPr>
        <w:t xml:space="preserve">); 152 (152/1, </w:t>
      </w:r>
      <w:r w:rsidRPr="00223CA8">
        <w:rPr>
          <w:b/>
          <w:szCs w:val="20"/>
        </w:rPr>
        <w:t>152/2</w:t>
      </w:r>
      <w:r w:rsidRPr="00223CA8">
        <w:rPr>
          <w:szCs w:val="20"/>
        </w:rPr>
        <w:t xml:space="preserve">); 153 (153/1, </w:t>
      </w:r>
      <w:r w:rsidRPr="00223CA8">
        <w:rPr>
          <w:b/>
          <w:szCs w:val="20"/>
        </w:rPr>
        <w:t>153/2</w:t>
      </w:r>
      <w:r w:rsidRPr="00223CA8">
        <w:rPr>
          <w:szCs w:val="20"/>
        </w:rPr>
        <w:t xml:space="preserve">); 154 (154/1, </w:t>
      </w:r>
      <w:r w:rsidRPr="00223CA8">
        <w:rPr>
          <w:b/>
          <w:szCs w:val="20"/>
        </w:rPr>
        <w:t>154/2</w:t>
      </w:r>
      <w:r w:rsidRPr="00223CA8">
        <w:rPr>
          <w:szCs w:val="20"/>
        </w:rPr>
        <w:t xml:space="preserve">); 225 (225/2, </w:t>
      </w:r>
      <w:r w:rsidRPr="00223CA8">
        <w:rPr>
          <w:b/>
          <w:szCs w:val="20"/>
        </w:rPr>
        <w:t>225/1</w:t>
      </w:r>
      <w:r w:rsidRPr="00223CA8">
        <w:rPr>
          <w:szCs w:val="20"/>
        </w:rPr>
        <w:t xml:space="preserve">); 226 (226/2, </w:t>
      </w:r>
      <w:r w:rsidRPr="00223CA8">
        <w:rPr>
          <w:b/>
          <w:szCs w:val="20"/>
        </w:rPr>
        <w:t>226/1</w:t>
      </w:r>
      <w:r w:rsidRPr="00223CA8">
        <w:rPr>
          <w:szCs w:val="20"/>
        </w:rPr>
        <w:t xml:space="preserve">); 227/1 (227/4, </w:t>
      </w:r>
      <w:r w:rsidRPr="00223CA8">
        <w:rPr>
          <w:b/>
          <w:szCs w:val="20"/>
        </w:rPr>
        <w:t>227/3</w:t>
      </w:r>
      <w:r w:rsidRPr="00223CA8">
        <w:rPr>
          <w:szCs w:val="20"/>
        </w:rPr>
        <w:t xml:space="preserve">); 211/4 </w:t>
      </w:r>
      <w:r w:rsidRPr="00223CA8">
        <w:rPr>
          <w:bCs/>
          <w:szCs w:val="20"/>
        </w:rPr>
        <w:t xml:space="preserve">(211/10, </w:t>
      </w:r>
      <w:r w:rsidRPr="00223CA8">
        <w:rPr>
          <w:b/>
          <w:bCs/>
          <w:szCs w:val="20"/>
        </w:rPr>
        <w:t>211/9</w:t>
      </w:r>
      <w:r w:rsidRPr="00223CA8">
        <w:rPr>
          <w:bCs/>
          <w:szCs w:val="20"/>
        </w:rPr>
        <w:t xml:space="preserve">) </w:t>
      </w:r>
      <w:r w:rsidRPr="00223CA8">
        <w:rPr>
          <w:szCs w:val="20"/>
        </w:rPr>
        <w:t>– obręb ew. 0008 Januszewice, jednostka ew. Kluczewsko.</w:t>
      </w:r>
    </w:p>
    <w:p w:rsidR="0002612C" w:rsidRPr="00F9130E" w:rsidRDefault="0002612C" w:rsidP="0002612C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02612C" w:rsidRDefault="0002612C" w:rsidP="0002612C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63073">
        <w:rPr>
          <w:bCs/>
        </w:rPr>
        <w:lastRenderedPageBreak/>
        <w:t xml:space="preserve">Decyzja o zezwoleniu na realizację inwestycji drogowej w szczególności: </w:t>
      </w:r>
      <w:r>
        <w:rPr>
          <w:bCs/>
        </w:rPr>
        <w:t xml:space="preserve">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02612C" w:rsidRPr="00E163E4" w:rsidRDefault="0002612C" w:rsidP="0002612C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E163E4">
        <w:rPr>
          <w:b/>
          <w:bCs/>
        </w:rPr>
        <w:t>Niniejszej decyzji został nadany rygor natychmiastowej wykonalności, który zobowiązuje do niezwłocznego wydania nieruchomości, opróżnienia lokali i innych pomieszczeń, uprawnia Zarząd Powiatu Włoszczowskiego, do faktycznego objęcia nieruchomości w posiadanie, uprawnia do rozpoczęci</w:t>
      </w:r>
      <w:r>
        <w:rPr>
          <w:b/>
          <w:bCs/>
        </w:rPr>
        <w:t>a</w:t>
      </w:r>
      <w:r w:rsidRPr="00E163E4">
        <w:rPr>
          <w:b/>
          <w:bCs/>
        </w:rPr>
        <w:t xml:space="preserve"> robót budowlanych oraz wydania przez tut. organ do wydania dziennika budowy.</w:t>
      </w:r>
    </w:p>
    <w:p w:rsidR="0002612C" w:rsidRDefault="0002612C" w:rsidP="0002612C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02612C" w:rsidRPr="00E163E4" w:rsidRDefault="0002612C" w:rsidP="0002612C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E163E4">
        <w:rPr>
          <w:b/>
          <w:bCs/>
        </w:rPr>
        <w:t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publicznego ogłoszenia niniejszego obwieszczenia – wysokość odszkodowania powiększa się o kwotę równą 5% wartości nieruchomości lub wartości prawa użytkowania wieczystego.</w:t>
      </w:r>
    </w:p>
    <w:p w:rsidR="0002612C" w:rsidRDefault="0002612C" w:rsidP="0002612C">
      <w:pPr>
        <w:spacing w:line="276" w:lineRule="auto"/>
        <w:ind w:firstLine="567"/>
        <w:jc w:val="both"/>
      </w:pPr>
      <w:r>
        <w:t xml:space="preserve">Stronami są osoby legitymujące się tytułem prawnym do nieruchomości będących przedmiotem postępowania. </w:t>
      </w:r>
    </w:p>
    <w:p w:rsidR="0002612C" w:rsidRDefault="0002612C" w:rsidP="0002612C">
      <w:pPr>
        <w:spacing w:line="276" w:lineRule="auto"/>
        <w:jc w:val="both"/>
      </w:pPr>
      <w:r>
        <w:t>Strony z decyzją mogą się zapoznać w Wydziale Architektury i Budownictwa Starostwa Powiatowego we Włoszczowie, ul. Wiśniowa 10, 29-100 Włoszczowa, pok.307 w godzinach pracy urzędu, tj. poniedziałek: 7.30-17.30, wtorek – czwartek: 7.30-15.30, piątek: 7.30-13.30.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02612C" w:rsidRDefault="0002612C" w:rsidP="0002612C">
      <w:pPr>
        <w:spacing w:after="240" w:line="276" w:lineRule="auto"/>
        <w:ind w:firstLine="567"/>
        <w:jc w:val="both"/>
      </w:pPr>
      <w: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02612C" w:rsidRPr="00BD092A" w:rsidRDefault="0002612C" w:rsidP="0002612C">
      <w:pPr>
        <w:spacing w:line="276" w:lineRule="auto"/>
        <w:ind w:left="4248" w:firstLine="708"/>
        <w:jc w:val="center"/>
        <w:rPr>
          <w:sz w:val="26"/>
          <w:szCs w:val="26"/>
        </w:rPr>
      </w:pPr>
      <w:r w:rsidRPr="00BD092A">
        <w:rPr>
          <w:sz w:val="26"/>
          <w:szCs w:val="26"/>
        </w:rPr>
        <w:t>Starosta Włoszczowski</w:t>
      </w:r>
    </w:p>
    <w:p w:rsidR="0002612C" w:rsidRPr="00BD092A" w:rsidRDefault="0002612C" w:rsidP="0002612C">
      <w:pPr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Dariusz Czechowski</w:t>
      </w:r>
    </w:p>
    <w:p w:rsidR="005E735B" w:rsidRDefault="0002612C" w:rsidP="0002612C">
      <w:r>
        <w:rPr>
          <w:sz w:val="28"/>
          <w:szCs w:val="28"/>
        </w:rPr>
        <w:br w:type="page"/>
      </w:r>
      <w:bookmarkStart w:id="0" w:name="_GoBack"/>
      <w:bookmarkEnd w:id="0"/>
    </w:p>
    <w:sectPr w:rsidR="005E735B" w:rsidSect="00E163E4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37424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AF"/>
    <w:rsid w:val="0002612C"/>
    <w:rsid w:val="005E735B"/>
    <w:rsid w:val="00D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C51F-AF62-4A1C-9866-2BA3C149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2</cp:revision>
  <dcterms:created xsi:type="dcterms:W3CDTF">2020-07-13T07:15:00Z</dcterms:created>
  <dcterms:modified xsi:type="dcterms:W3CDTF">2020-07-13T09:46:00Z</dcterms:modified>
</cp:coreProperties>
</file>