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92" w:rsidRDefault="00806B92" w:rsidP="00806B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806B92" w:rsidRDefault="00806B92" w:rsidP="00806B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806B92" w:rsidRDefault="00806B92" w:rsidP="00806B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z dnia 30.09.2021 r.</w:t>
      </w:r>
    </w:p>
    <w:p w:rsidR="00806B92" w:rsidRDefault="00806B92" w:rsidP="00806B9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B92" w:rsidRDefault="00806B92" w:rsidP="00806B9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B92" w:rsidRDefault="00806B92" w:rsidP="00806B9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B92" w:rsidRDefault="00806B92" w:rsidP="00806B92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>o udostępnianiu informacji o środowisku i jego ochronie, udziale społeczeństwa w ochronie środowiska oraz o ocenach oddziaływania na środowisko (Dz.U.2021.247 t.j.),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  <w:t xml:space="preserve">(Dz.U.2021.735 t.j.); podaje do publicznej wiadomości informację, że została wydana decyzja dla </w:t>
      </w:r>
      <w:r>
        <w:rPr>
          <w:color w:val="000000"/>
          <w:sz w:val="24"/>
          <w:szCs w:val="24"/>
        </w:rPr>
        <w:t xml:space="preserve">inwestora: </w:t>
      </w:r>
    </w:p>
    <w:p w:rsidR="00806B92" w:rsidRDefault="00806B92" w:rsidP="00806B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 Polska Portfolio 8 Sp. z o.o.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sprawie udzielenia pozwolenia na budowę elektrowni fotowoltaicznej Ciemiętniki D o mocy do 1 MW wraz z towarzyszącą infrastrukturą techniczną, na terenie działek nr 2, 3/6, położonych w obrębie Ciemiętniki 0005, gmina Kluczewsko. </w:t>
      </w:r>
    </w:p>
    <w:p w:rsidR="00806B92" w:rsidRDefault="00806B92" w:rsidP="00806B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skargi w przedmiotowej sprawie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Wydziale Architektury i Budownictwa Starostwa Powiatowego we Włoszczowie,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Wiśniowa 10, pok. 309 w terminie 14 dni od dnia ukazania się niniejszej informacji stosownie do art. 10 Kpa.</w:t>
      </w:r>
    </w:p>
    <w:p w:rsidR="00806B92" w:rsidRDefault="00806B92" w:rsidP="00806B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6B92" w:rsidRDefault="00806B92" w:rsidP="00806B9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B92" w:rsidRDefault="00806B92" w:rsidP="00806B9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B92" w:rsidRDefault="00806B92" w:rsidP="00806B9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B92" w:rsidRDefault="00806B92" w:rsidP="00806B92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806B92" w:rsidRDefault="00806B92" w:rsidP="00806B92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B92" w:rsidRDefault="00806B92" w:rsidP="00806B92">
      <w:pPr>
        <w:spacing w:after="240" w:line="240" w:lineRule="auto"/>
        <w:ind w:firstLine="595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Dariusz Czechowski</w:t>
      </w:r>
    </w:p>
    <w:p w:rsidR="00457A02" w:rsidRDefault="00457A02">
      <w:bookmarkStart w:id="0" w:name="_GoBack"/>
      <w:bookmarkEnd w:id="0"/>
    </w:p>
    <w:sectPr w:rsidR="0045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92"/>
    <w:rsid w:val="00457A02"/>
    <w:rsid w:val="0080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06B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06B9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06B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06B9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Mysior</dc:creator>
  <cp:lastModifiedBy>Katarzyna Mysior</cp:lastModifiedBy>
  <cp:revision>1</cp:revision>
  <dcterms:created xsi:type="dcterms:W3CDTF">2021-09-30T12:45:00Z</dcterms:created>
  <dcterms:modified xsi:type="dcterms:W3CDTF">2021-09-30T12:46:00Z</dcterms:modified>
</cp:coreProperties>
</file>