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5B" w:rsidRDefault="009C0E5B" w:rsidP="009C0E5B">
      <w:pPr>
        <w:rPr>
          <w:b/>
          <w:sz w:val="24"/>
          <w:szCs w:val="24"/>
        </w:rPr>
      </w:pPr>
      <w:r w:rsidRPr="00916DD1">
        <w:rPr>
          <w:b/>
          <w:sz w:val="24"/>
          <w:szCs w:val="24"/>
        </w:rPr>
        <w:t>Dotyczy przetargu ni</w:t>
      </w:r>
      <w:r>
        <w:rPr>
          <w:b/>
          <w:sz w:val="24"/>
          <w:szCs w:val="24"/>
        </w:rPr>
        <w:t>eograniczonego nr ZDP-ZP-3431/5</w:t>
      </w:r>
      <w:r>
        <w:rPr>
          <w:b/>
          <w:sz w:val="24"/>
          <w:szCs w:val="24"/>
        </w:rPr>
        <w:t>/2017</w:t>
      </w:r>
    </w:p>
    <w:p w:rsidR="009C0E5B" w:rsidRPr="00916DD1" w:rsidRDefault="009C0E5B" w:rsidP="009C0E5B">
      <w:pPr>
        <w:rPr>
          <w:b/>
          <w:sz w:val="24"/>
          <w:szCs w:val="24"/>
        </w:rPr>
      </w:pPr>
    </w:p>
    <w:p w:rsidR="009C0E5B" w:rsidRPr="00916DD1" w:rsidRDefault="009C0E5B" w:rsidP="009C0E5B">
      <w:pPr>
        <w:rPr>
          <w:b/>
          <w:sz w:val="24"/>
          <w:szCs w:val="24"/>
        </w:rPr>
      </w:pPr>
      <w:r w:rsidRPr="00916DD1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 xml:space="preserve"> Przebudowa drogi powiatowej nr 0229 T odcinek Ropocice – Wałkonowy w km od 17+762 do km 19+792</w:t>
      </w:r>
      <w:r>
        <w:rPr>
          <w:b/>
          <w:sz w:val="24"/>
          <w:szCs w:val="24"/>
        </w:rPr>
        <w:t xml:space="preserve"> </w:t>
      </w:r>
      <w:r w:rsidRPr="00916DD1">
        <w:rPr>
          <w:b/>
          <w:sz w:val="24"/>
          <w:szCs w:val="24"/>
        </w:rPr>
        <w:t>”</w:t>
      </w:r>
    </w:p>
    <w:p w:rsidR="009C0E5B" w:rsidRDefault="009C0E5B" w:rsidP="009C0E5B">
      <w:pPr>
        <w:rPr>
          <w:b/>
          <w:sz w:val="24"/>
          <w:szCs w:val="24"/>
        </w:rPr>
      </w:pPr>
      <w:r w:rsidRPr="00916DD1">
        <w:rPr>
          <w:b/>
          <w:sz w:val="24"/>
          <w:szCs w:val="24"/>
        </w:rPr>
        <w:t>Infor</w:t>
      </w:r>
      <w:r>
        <w:rPr>
          <w:b/>
          <w:sz w:val="24"/>
          <w:szCs w:val="24"/>
        </w:rPr>
        <w:t>macja z otwarcia ofert w dniu 2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.04.2017</w:t>
      </w:r>
      <w:r w:rsidRPr="00916DD1">
        <w:rPr>
          <w:b/>
          <w:sz w:val="24"/>
          <w:szCs w:val="24"/>
        </w:rPr>
        <w:t>r.</w:t>
      </w:r>
    </w:p>
    <w:p w:rsidR="009C0E5B" w:rsidRDefault="009C0E5B" w:rsidP="009C0E5B">
      <w:pPr>
        <w:rPr>
          <w:sz w:val="24"/>
          <w:szCs w:val="24"/>
        </w:rPr>
      </w:pPr>
      <w:r>
        <w:rPr>
          <w:sz w:val="24"/>
          <w:szCs w:val="24"/>
        </w:rPr>
        <w:t xml:space="preserve">Na realizację zamówienia Zamawiający zamierza </w:t>
      </w:r>
      <w:r>
        <w:rPr>
          <w:sz w:val="24"/>
          <w:szCs w:val="24"/>
        </w:rPr>
        <w:t>przeznaczyć  515 143,00</w:t>
      </w:r>
      <w:r>
        <w:rPr>
          <w:sz w:val="24"/>
          <w:szCs w:val="24"/>
        </w:rPr>
        <w:t xml:space="preserve"> zł.</w:t>
      </w:r>
    </w:p>
    <w:p w:rsidR="009C0E5B" w:rsidRPr="00916DD1" w:rsidRDefault="009C0E5B" w:rsidP="009C0E5B">
      <w:pPr>
        <w:rPr>
          <w:sz w:val="24"/>
          <w:szCs w:val="24"/>
        </w:rPr>
      </w:pPr>
      <w:r>
        <w:rPr>
          <w:sz w:val="24"/>
          <w:szCs w:val="24"/>
        </w:rPr>
        <w:t>W terminie  do składania ofert wpłynęły</w:t>
      </w:r>
      <w:r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oferty -</w:t>
      </w: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906"/>
        <w:gridCol w:w="5581"/>
        <w:gridCol w:w="1701"/>
        <w:gridCol w:w="1418"/>
      </w:tblGrid>
      <w:tr w:rsidR="009C0E5B" w:rsidTr="00735F71">
        <w:tc>
          <w:tcPr>
            <w:tcW w:w="906" w:type="dxa"/>
          </w:tcPr>
          <w:p w:rsidR="009C0E5B" w:rsidRDefault="009C0E5B" w:rsidP="00735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</w:t>
            </w:r>
          </w:p>
          <w:p w:rsidR="009C0E5B" w:rsidRDefault="009C0E5B" w:rsidP="00735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oferty</w:t>
            </w:r>
          </w:p>
        </w:tc>
        <w:tc>
          <w:tcPr>
            <w:tcW w:w="5581" w:type="dxa"/>
          </w:tcPr>
          <w:p w:rsidR="009C0E5B" w:rsidRDefault="009C0E5B" w:rsidP="00735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Nazwa(firma) i adres wykonawcy</w:t>
            </w:r>
          </w:p>
        </w:tc>
        <w:tc>
          <w:tcPr>
            <w:tcW w:w="1701" w:type="dxa"/>
          </w:tcPr>
          <w:p w:rsidR="009C0E5B" w:rsidRDefault="009C0E5B" w:rsidP="00735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(brutto)</w:t>
            </w:r>
          </w:p>
        </w:tc>
        <w:tc>
          <w:tcPr>
            <w:tcW w:w="1418" w:type="dxa"/>
          </w:tcPr>
          <w:p w:rsidR="009C0E5B" w:rsidRDefault="009C0E5B" w:rsidP="00735F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gwarancji</w:t>
            </w:r>
          </w:p>
        </w:tc>
      </w:tr>
      <w:tr w:rsidR="009C0E5B" w:rsidTr="00735F71">
        <w:tc>
          <w:tcPr>
            <w:tcW w:w="906" w:type="dxa"/>
          </w:tcPr>
          <w:p w:rsidR="009C0E5B" w:rsidRPr="008631F9" w:rsidRDefault="009C0E5B" w:rsidP="00735F71">
            <w:pPr>
              <w:rPr>
                <w:sz w:val="24"/>
                <w:szCs w:val="24"/>
              </w:rPr>
            </w:pPr>
            <w:r w:rsidRPr="008631F9">
              <w:rPr>
                <w:sz w:val="24"/>
                <w:szCs w:val="24"/>
              </w:rPr>
              <w:t>1</w:t>
            </w:r>
          </w:p>
        </w:tc>
        <w:tc>
          <w:tcPr>
            <w:tcW w:w="5581" w:type="dxa"/>
          </w:tcPr>
          <w:p w:rsidR="009C0E5B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„DROGOEX” Sp. z o.o. ul. Stefana Bryły 4,</w:t>
            </w:r>
          </w:p>
          <w:p w:rsidR="009C0E5B" w:rsidRPr="008631F9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05-800 Pruszków</w:t>
            </w:r>
          </w:p>
        </w:tc>
        <w:tc>
          <w:tcPr>
            <w:tcW w:w="1701" w:type="dxa"/>
          </w:tcPr>
          <w:p w:rsidR="009C0E5B" w:rsidRPr="008631F9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594 315,85</w:t>
            </w:r>
            <w:r w:rsidR="009C0E5B" w:rsidRPr="008631F9">
              <w:rPr>
                <w:sz w:val="24"/>
                <w:szCs w:val="24"/>
              </w:rPr>
              <w:t xml:space="preserve"> zł </w:t>
            </w:r>
          </w:p>
        </w:tc>
        <w:tc>
          <w:tcPr>
            <w:tcW w:w="1418" w:type="dxa"/>
          </w:tcPr>
          <w:p w:rsidR="009C0E5B" w:rsidRPr="008631F9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m-ce</w:t>
            </w:r>
          </w:p>
        </w:tc>
      </w:tr>
      <w:tr w:rsidR="009C0E5B" w:rsidTr="00735F71">
        <w:tc>
          <w:tcPr>
            <w:tcW w:w="906" w:type="dxa"/>
          </w:tcPr>
          <w:p w:rsidR="009C0E5B" w:rsidRPr="008631F9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1" w:type="dxa"/>
          </w:tcPr>
          <w:p w:rsidR="00C62ACD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Robót Inżynieryjnych „FART” </w:t>
            </w:r>
          </w:p>
          <w:p w:rsidR="009C0E5B" w:rsidRPr="008631F9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 ul. Ściegiennego 268A, 25-116 Kielce</w:t>
            </w:r>
          </w:p>
        </w:tc>
        <w:tc>
          <w:tcPr>
            <w:tcW w:w="1701" w:type="dxa"/>
          </w:tcPr>
          <w:p w:rsidR="009C0E5B" w:rsidRPr="008631F9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539 364,00</w:t>
            </w:r>
            <w:r w:rsidR="009C0E5B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</w:tcPr>
          <w:p w:rsidR="009C0E5B" w:rsidRPr="008631F9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m-ce</w:t>
            </w:r>
          </w:p>
        </w:tc>
      </w:tr>
      <w:tr w:rsidR="009C0E5B" w:rsidTr="00735F71">
        <w:tc>
          <w:tcPr>
            <w:tcW w:w="906" w:type="dxa"/>
          </w:tcPr>
          <w:p w:rsidR="009C0E5B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1" w:type="dxa"/>
          </w:tcPr>
          <w:p w:rsidR="00C62ACD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Przedsiębiorstwo Robót Drogowo-Mostowych </w:t>
            </w:r>
          </w:p>
          <w:p w:rsidR="009C0E5B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Cieśla Chybice 77, 27-225 Pawłów</w:t>
            </w:r>
          </w:p>
        </w:tc>
        <w:tc>
          <w:tcPr>
            <w:tcW w:w="1701" w:type="dxa"/>
          </w:tcPr>
          <w:p w:rsidR="009C0E5B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578 784,74</w:t>
            </w:r>
            <w:r w:rsidR="009C0E5B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</w:tcPr>
          <w:p w:rsidR="009C0E5B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m-ce</w:t>
            </w:r>
          </w:p>
        </w:tc>
      </w:tr>
      <w:tr w:rsidR="009C0E5B" w:rsidTr="00735F71">
        <w:tc>
          <w:tcPr>
            <w:tcW w:w="906" w:type="dxa"/>
          </w:tcPr>
          <w:p w:rsidR="009C0E5B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1" w:type="dxa"/>
          </w:tcPr>
          <w:p w:rsidR="009C0E5B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Przedsiębiorstwo Robót Drogowo-Mostowych „Myszków” Sp. z o.o. ul. Myszkowska 59, 42-310 Żarki</w:t>
            </w:r>
          </w:p>
        </w:tc>
        <w:tc>
          <w:tcPr>
            <w:tcW w:w="1701" w:type="dxa"/>
          </w:tcPr>
          <w:p w:rsidR="009C0E5B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523 534,40</w:t>
            </w:r>
            <w:r w:rsidR="009C0E5B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1418" w:type="dxa"/>
          </w:tcPr>
          <w:p w:rsidR="009C0E5B" w:rsidRDefault="009C0E5B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m-ce</w:t>
            </w:r>
          </w:p>
        </w:tc>
      </w:tr>
      <w:tr w:rsidR="00C62ACD" w:rsidTr="00735F71">
        <w:tc>
          <w:tcPr>
            <w:tcW w:w="906" w:type="dxa"/>
          </w:tcPr>
          <w:p w:rsidR="00C62ACD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1" w:type="dxa"/>
          </w:tcPr>
          <w:p w:rsidR="00C62ACD" w:rsidRDefault="00C62ACD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Zakład Budowlano – Drogowy „DUKT” Sp. z o.o. </w:t>
            </w:r>
            <w:r w:rsidR="00B17A6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Sp. k</w:t>
            </w:r>
            <w:r w:rsidR="00B17A66">
              <w:rPr>
                <w:sz w:val="24"/>
                <w:szCs w:val="24"/>
              </w:rPr>
              <w:t>.</w:t>
            </w:r>
          </w:p>
          <w:p w:rsidR="00B17A66" w:rsidRDefault="00B17A66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 Murowana, ul. Zakładowa 17, 26-052 Nowiny</w:t>
            </w:r>
          </w:p>
        </w:tc>
        <w:tc>
          <w:tcPr>
            <w:tcW w:w="1701" w:type="dxa"/>
          </w:tcPr>
          <w:p w:rsidR="00C62ACD" w:rsidRDefault="00B17A66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474 477,79 zł</w:t>
            </w:r>
          </w:p>
        </w:tc>
        <w:tc>
          <w:tcPr>
            <w:tcW w:w="1418" w:type="dxa"/>
          </w:tcPr>
          <w:p w:rsidR="00C62ACD" w:rsidRDefault="00B17A66" w:rsidP="00735F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m-ce</w:t>
            </w:r>
            <w:bookmarkStart w:id="0" w:name="_GoBack"/>
            <w:bookmarkEnd w:id="0"/>
          </w:p>
        </w:tc>
      </w:tr>
    </w:tbl>
    <w:p w:rsidR="009C0E5B" w:rsidRDefault="009C0E5B" w:rsidP="009C0E5B">
      <w:pPr>
        <w:rPr>
          <w:b/>
          <w:sz w:val="24"/>
          <w:szCs w:val="24"/>
        </w:rPr>
      </w:pPr>
    </w:p>
    <w:p w:rsidR="009C0E5B" w:rsidRDefault="009C0E5B" w:rsidP="009C0E5B">
      <w:pPr>
        <w:rPr>
          <w:b/>
          <w:sz w:val="24"/>
          <w:szCs w:val="24"/>
        </w:rPr>
      </w:pPr>
    </w:p>
    <w:p w:rsidR="009C0E5B" w:rsidRPr="008631F9" w:rsidRDefault="009C0E5B" w:rsidP="009C0E5B">
      <w:pPr>
        <w:pStyle w:val="Bezodstpw"/>
        <w:ind w:left="7080"/>
        <w:rPr>
          <w:b/>
        </w:rPr>
      </w:pPr>
      <w:r w:rsidRPr="008631F9">
        <w:rPr>
          <w:b/>
        </w:rPr>
        <w:t>Podpisał</w:t>
      </w:r>
    </w:p>
    <w:p w:rsidR="009C0E5B" w:rsidRPr="008631F9" w:rsidRDefault="009C0E5B" w:rsidP="009C0E5B">
      <w:pPr>
        <w:pStyle w:val="Bezodstpw"/>
        <w:ind w:left="7080"/>
        <w:rPr>
          <w:b/>
        </w:rPr>
      </w:pPr>
      <w:r w:rsidRPr="008631F9">
        <w:rPr>
          <w:b/>
        </w:rPr>
        <w:t>Dyrektor ZDP</w:t>
      </w:r>
    </w:p>
    <w:p w:rsidR="009C0E5B" w:rsidRPr="00916DD1" w:rsidRDefault="009C0E5B" w:rsidP="009C0E5B">
      <w:pPr>
        <w:pStyle w:val="Bezodstpw"/>
        <w:ind w:left="7080"/>
      </w:pPr>
      <w:r w:rsidRPr="008631F9">
        <w:rPr>
          <w:b/>
        </w:rPr>
        <w:t>Norbert Gąsieniec</w:t>
      </w:r>
    </w:p>
    <w:p w:rsidR="00087C02" w:rsidRDefault="00087C02"/>
    <w:sectPr w:rsidR="0008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5B"/>
    <w:rsid w:val="00087C02"/>
    <w:rsid w:val="009C0E5B"/>
    <w:rsid w:val="00B17A66"/>
    <w:rsid w:val="00C6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C0E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C0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2017-05-02T06:31:00Z</dcterms:created>
  <dcterms:modified xsi:type="dcterms:W3CDTF">2017-05-02T06:53:00Z</dcterms:modified>
</cp:coreProperties>
</file>