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E43E6" w14:textId="77777777" w:rsidR="000755AC" w:rsidRPr="000B3CD6" w:rsidRDefault="000755AC" w:rsidP="000755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0" w:name="_Hlk527821304"/>
      <w:r w:rsidRPr="000B3CD6">
        <w:rPr>
          <w:rFonts w:ascii="Times" w:eastAsia="Times New Roman" w:hAnsi="Times" w:cs="Times"/>
          <w:b/>
          <w:bCs/>
          <w:sz w:val="28"/>
          <w:szCs w:val="24"/>
          <w:lang w:eastAsia="pl-PL"/>
        </w:rPr>
        <w:t>KLAUZULA INFORMACYJNA</w:t>
      </w:r>
    </w:p>
    <w:p w14:paraId="36DFAADE" w14:textId="77777777" w:rsidR="000755AC" w:rsidRPr="000755AC" w:rsidRDefault="000755AC" w:rsidP="000755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AAD819" w14:textId="77777777" w:rsidR="000755AC" w:rsidRPr="00D03DC9" w:rsidRDefault="000755AC" w:rsidP="00D03DC9">
      <w:pPr>
        <w:spacing w:after="0" w:line="276" w:lineRule="auto"/>
        <w:jc w:val="both"/>
        <w:rPr>
          <w:rFonts w:ascii="Times" w:eastAsia="Times New Roman" w:hAnsi="Times" w:cs="Times"/>
          <w:sz w:val="28"/>
          <w:szCs w:val="24"/>
          <w:lang w:eastAsia="pl-PL"/>
        </w:rPr>
      </w:pPr>
      <w:r w:rsidRPr="00D03DC9">
        <w:rPr>
          <w:rFonts w:ascii="Times" w:eastAsia="Times New Roman" w:hAnsi="Times" w:cs="Times"/>
          <w:sz w:val="28"/>
          <w:szCs w:val="24"/>
          <w:lang w:eastAsia="pl-PL"/>
        </w:rPr>
        <w:t>Zgodnie z art. 13 Rozporz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dzenia Parlamentu Europejskiego i Rady (UE) 2016/679 z dnia 27 kwietnia 2016 r. w sprawie ochrony osób fizycznych w zwi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zku z przetwarzaniem danych osobowych i w sprawie swobodnego przepływu takich danych oraz uchylenia dyrektywy 95/46/WE (ogólne rozporz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dzenie o ochronie danych), </w:t>
      </w:r>
      <w:proofErr w:type="spellStart"/>
      <w:r w:rsidRPr="00D03DC9">
        <w:rPr>
          <w:rFonts w:ascii="Times" w:eastAsia="Times New Roman" w:hAnsi="Times" w:cs="Times"/>
          <w:sz w:val="28"/>
          <w:szCs w:val="24"/>
          <w:lang w:eastAsia="pl-PL"/>
        </w:rPr>
        <w:t>publ</w:t>
      </w:r>
      <w:proofErr w:type="spellEnd"/>
      <w:r w:rsidRPr="00D03DC9">
        <w:rPr>
          <w:rFonts w:ascii="Times" w:eastAsia="Times New Roman" w:hAnsi="Times" w:cs="Times"/>
          <w:sz w:val="28"/>
          <w:szCs w:val="24"/>
          <w:lang w:eastAsia="pl-PL"/>
        </w:rPr>
        <w:t>. Dz. Urz. UE L Nr 119, s. 1:</w:t>
      </w:r>
    </w:p>
    <w:p w14:paraId="5E30FB91" w14:textId="77777777" w:rsidR="000755AC" w:rsidRPr="00D03DC9" w:rsidRDefault="000755AC" w:rsidP="000755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182FC444" w14:textId="77777777" w:rsidR="000755AC" w:rsidRPr="00D03DC9" w:rsidRDefault="000755AC" w:rsidP="000B3CD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567" w:hanging="425"/>
        <w:contextualSpacing/>
        <w:jc w:val="both"/>
        <w:rPr>
          <w:rFonts w:ascii="Times" w:eastAsia="Times New Roman" w:hAnsi="Times" w:cs="Times"/>
          <w:sz w:val="28"/>
          <w:szCs w:val="24"/>
          <w:lang w:eastAsia="pl-PL"/>
        </w:rPr>
      </w:pP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Administratorem danych przetwarzanych w ramach stosowanego monitoringu wizyjnego jest </w:t>
      </w:r>
      <w:r w:rsidRPr="00D03DC9">
        <w:rPr>
          <w:rFonts w:ascii="Times" w:eastAsia="Times New Roman" w:hAnsi="Times" w:cs="Times"/>
          <w:b/>
          <w:sz w:val="28"/>
          <w:szCs w:val="24"/>
          <w:lang w:eastAsia="pl-PL"/>
        </w:rPr>
        <w:t>Starostwo Powiatowe we Włoszczowie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Wiśniowa 10, 29-100 Włoszczowa- tel. </w:t>
      </w:r>
      <w:hyperlink r:id="rId5" w:tooltip="Zadzwoń z Hangouts" w:history="1">
        <w:r w:rsidRPr="00D03DC9">
          <w:rPr>
            <w:rFonts w:ascii="Times" w:eastAsia="Times New Roman" w:hAnsi="Times" w:cs="Times"/>
            <w:color w:val="0000FF"/>
            <w:sz w:val="28"/>
            <w:szCs w:val="24"/>
            <w:u w:val="single"/>
            <w:lang w:eastAsia="pl-PL"/>
          </w:rPr>
          <w:t>41 394 49 50</w:t>
        </w:r>
      </w:hyperlink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</w:t>
      </w:r>
    </w:p>
    <w:p w14:paraId="7B892F54" w14:textId="77777777" w:rsidR="000755AC" w:rsidRPr="00D03DC9" w:rsidRDefault="000755AC" w:rsidP="000B3CD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567" w:hanging="425"/>
        <w:contextualSpacing/>
        <w:jc w:val="both"/>
        <w:rPr>
          <w:rFonts w:ascii="Times" w:eastAsia="Times New Roman" w:hAnsi="Times" w:cs="Times"/>
          <w:sz w:val="28"/>
          <w:szCs w:val="24"/>
          <w:lang w:eastAsia="pl-PL"/>
        </w:rPr>
      </w:pPr>
      <w:r w:rsidRPr="00D03DC9">
        <w:rPr>
          <w:rFonts w:ascii="Times" w:eastAsia="Times New Roman" w:hAnsi="Times" w:cs="Times"/>
          <w:sz w:val="28"/>
          <w:szCs w:val="24"/>
          <w:lang w:eastAsia="pl-PL"/>
        </w:rPr>
        <w:t>W Starostwie Powiatowym powołany został inspektor ochrony danych Dariusz Padała e-mail: inspektor@cbi24.pl, numer telefonu 575 001 259</w:t>
      </w:r>
    </w:p>
    <w:p w14:paraId="58E9A66B" w14:textId="7618A0F6" w:rsidR="000755AC" w:rsidRPr="00D03DC9" w:rsidRDefault="000755AC" w:rsidP="000B3CD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567" w:hanging="425"/>
        <w:contextualSpacing/>
        <w:jc w:val="both"/>
        <w:rPr>
          <w:rFonts w:ascii="Times" w:eastAsia="Times New Roman" w:hAnsi="Times" w:cs="Times"/>
          <w:sz w:val="28"/>
          <w:szCs w:val="24"/>
          <w:lang w:eastAsia="pl-PL"/>
        </w:rPr>
      </w:pPr>
      <w:r w:rsidRPr="00D03DC9">
        <w:rPr>
          <w:rFonts w:ascii="Times" w:eastAsia="Times New Roman" w:hAnsi="Times" w:cs="Times"/>
          <w:sz w:val="28"/>
          <w:szCs w:val="24"/>
          <w:lang w:eastAsia="pl-PL"/>
        </w:rPr>
        <w:t>Dane osobowe b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ę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d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przetwarzane w celu kontrolowania dost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ę</w:t>
      </w:r>
      <w:r w:rsidR="000B3CD6">
        <w:rPr>
          <w:rFonts w:ascii="Times" w:eastAsia="Times New Roman" w:hAnsi="Times" w:cs="Times"/>
          <w:sz w:val="28"/>
          <w:szCs w:val="24"/>
          <w:lang w:eastAsia="pl-PL"/>
        </w:rPr>
        <w:t>pu do budynku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i pomieszcze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ń</w:t>
      </w:r>
      <w:r w:rsidR="000B3CD6">
        <w:rPr>
          <w:rFonts w:ascii="Times" w:eastAsia="Times New Roman" w:hAnsi="Times" w:cs="Times"/>
          <w:sz w:val="28"/>
          <w:szCs w:val="24"/>
          <w:lang w:eastAsia="pl-PL"/>
        </w:rPr>
        <w:t xml:space="preserve"> urzędu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, analizowania incydentów naruszenia prawa, ochrony mienia oraz zapewnienia bezpiecze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ń</w:t>
      </w:r>
      <w:r w:rsidR="000B3CD6">
        <w:rPr>
          <w:rFonts w:ascii="Times" w:eastAsia="Times New Roman" w:hAnsi="Times" w:cs="Times"/>
          <w:sz w:val="28"/>
          <w:szCs w:val="24"/>
          <w:lang w:eastAsia="pl-PL"/>
        </w:rPr>
        <w:t>stwa petentów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i pracowników na terenie monitorowanym.</w:t>
      </w:r>
    </w:p>
    <w:p w14:paraId="16A24F49" w14:textId="7F8F8BEA" w:rsidR="000755AC" w:rsidRPr="00D03DC9" w:rsidRDefault="000755AC" w:rsidP="000B3CD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567" w:hanging="425"/>
        <w:contextualSpacing/>
        <w:jc w:val="both"/>
        <w:rPr>
          <w:rFonts w:ascii="Times" w:eastAsia="Times New Roman" w:hAnsi="Times" w:cs="Times"/>
          <w:sz w:val="28"/>
          <w:szCs w:val="24"/>
          <w:lang w:eastAsia="pl-PL"/>
        </w:rPr>
      </w:pPr>
      <w:r w:rsidRPr="00D03DC9">
        <w:rPr>
          <w:rFonts w:ascii="Times" w:eastAsia="Times New Roman" w:hAnsi="Times" w:cs="Times"/>
          <w:sz w:val="28"/>
          <w:szCs w:val="24"/>
          <w:lang w:eastAsia="pl-PL"/>
        </w:rPr>
        <w:t>Dane osobowe b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ę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d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przetwarzane przez okres nieprzekraczaj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="000B3CD6">
        <w:rPr>
          <w:rFonts w:ascii="Times" w:eastAsia="Times New Roman" w:hAnsi="Times" w:cs="Times"/>
          <w:sz w:val="28"/>
          <w:szCs w:val="24"/>
          <w:lang w:eastAsia="pl-PL"/>
        </w:rPr>
        <w:t xml:space="preserve">cy 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3 miesięcy od dnia nagrania. Termin ten mo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ż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e ulec przedłu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ż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eniu w sytuacji, gdy nagrania z monitoringu stanowi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dowód w post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ę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powaniu prowadzonym na podstawie przepisów prawa, b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d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ź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w sytuacji, gdy administrator powzi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ł wiadomo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ść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, i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ż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mog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one stanowi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ć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dowód w post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ę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powaniu. Przedłu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ż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enie terminu mo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ż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e nast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pi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ć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do czasu prawomocnego zako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ń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czenia post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ę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powania.</w:t>
      </w:r>
    </w:p>
    <w:p w14:paraId="6BC85306" w14:textId="77777777" w:rsidR="000755AC" w:rsidRPr="00D03DC9" w:rsidRDefault="000755AC" w:rsidP="000B3CD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567" w:hanging="425"/>
        <w:contextualSpacing/>
        <w:jc w:val="both"/>
        <w:rPr>
          <w:rFonts w:ascii="Times" w:eastAsia="Times New Roman" w:hAnsi="Times" w:cs="Times"/>
          <w:sz w:val="28"/>
          <w:szCs w:val="24"/>
          <w:lang w:eastAsia="pl-PL"/>
        </w:rPr>
      </w:pPr>
      <w:r w:rsidRPr="00D03DC9">
        <w:rPr>
          <w:rFonts w:ascii="Times" w:eastAsia="Times New Roman" w:hAnsi="Times" w:cs="Times"/>
          <w:sz w:val="28"/>
          <w:szCs w:val="24"/>
          <w:lang w:eastAsia="pl-PL"/>
        </w:rPr>
        <w:t>Podstaw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prawn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przetwarzania wizerunku, pracowników oraz innych osób zarejestrowanych przez monitoring jest art. 6 ust. 1 lit. c) </w:t>
      </w:r>
    </w:p>
    <w:p w14:paraId="7F25ED29" w14:textId="77777777" w:rsidR="000755AC" w:rsidRPr="00D03DC9" w:rsidRDefault="000755AC" w:rsidP="000B3CD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567" w:hanging="425"/>
        <w:contextualSpacing/>
        <w:jc w:val="both"/>
        <w:rPr>
          <w:rFonts w:ascii="Times" w:eastAsia="Times New Roman" w:hAnsi="Times" w:cs="Times"/>
          <w:sz w:val="28"/>
          <w:szCs w:val="24"/>
          <w:lang w:eastAsia="pl-PL"/>
        </w:rPr>
      </w:pPr>
      <w:r w:rsidRPr="00D03DC9">
        <w:rPr>
          <w:rFonts w:ascii="Times" w:eastAsia="Times New Roman" w:hAnsi="Times" w:cs="Times"/>
          <w:sz w:val="28"/>
          <w:szCs w:val="24"/>
          <w:lang w:eastAsia="pl-PL"/>
        </w:rPr>
        <w:t>Dane osobowe mog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by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ć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przekazywane osobom, które wyka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żą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potrzeb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ę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uzyskania dost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ę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pu do nagra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ń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(interes realizowany przez stron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ę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trzeci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).</w:t>
      </w:r>
    </w:p>
    <w:p w14:paraId="6D0831F5" w14:textId="77777777" w:rsidR="000755AC" w:rsidRPr="00D03DC9" w:rsidRDefault="000755AC" w:rsidP="000B3CD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567" w:hanging="425"/>
        <w:contextualSpacing/>
        <w:jc w:val="both"/>
        <w:rPr>
          <w:rFonts w:ascii="Times" w:eastAsia="Times New Roman" w:hAnsi="Times" w:cs="Times"/>
          <w:sz w:val="28"/>
          <w:szCs w:val="24"/>
          <w:lang w:eastAsia="pl-PL"/>
        </w:rPr>
      </w:pPr>
      <w:r w:rsidRPr="00D03DC9">
        <w:rPr>
          <w:rFonts w:ascii="Times" w:eastAsia="Times New Roman" w:hAnsi="Times" w:cs="Times"/>
          <w:sz w:val="28"/>
          <w:szCs w:val="24"/>
          <w:lang w:eastAsia="pl-PL"/>
        </w:rPr>
        <w:t>Osoba, której dane dotycz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ma prawo do:</w:t>
      </w:r>
    </w:p>
    <w:p w14:paraId="6E716BC7" w14:textId="77777777" w:rsidR="000755AC" w:rsidRPr="00D03DC9" w:rsidRDefault="000755AC" w:rsidP="000B3CD6">
      <w:pPr>
        <w:numPr>
          <w:ilvl w:val="0"/>
          <w:numId w:val="2"/>
        </w:numPr>
        <w:spacing w:after="0" w:line="276" w:lineRule="auto"/>
        <w:ind w:left="993" w:hanging="425"/>
        <w:jc w:val="both"/>
        <w:rPr>
          <w:rFonts w:ascii="Times" w:eastAsia="Times New Roman" w:hAnsi="Times" w:cs="Times"/>
          <w:sz w:val="28"/>
          <w:szCs w:val="24"/>
          <w:lang w:eastAsia="pl-PL"/>
        </w:rPr>
      </w:pP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żą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dania dost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>ę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>pu do danych osobowych oraz ograniczenia</w:t>
      </w: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przetwarzania danych osobowych; </w:t>
      </w:r>
    </w:p>
    <w:p w14:paraId="1040A12A" w14:textId="77777777" w:rsidR="000755AC" w:rsidRPr="00D03DC9" w:rsidRDefault="000755AC" w:rsidP="000B3CD6">
      <w:pPr>
        <w:numPr>
          <w:ilvl w:val="0"/>
          <w:numId w:val="2"/>
        </w:numPr>
        <w:spacing w:after="0" w:line="276" w:lineRule="auto"/>
        <w:ind w:left="993" w:hanging="425"/>
        <w:jc w:val="both"/>
        <w:rPr>
          <w:rFonts w:ascii="Times" w:eastAsia="Times New Roman" w:hAnsi="Times" w:cs="Times"/>
          <w:sz w:val="28"/>
          <w:szCs w:val="24"/>
          <w:lang w:eastAsia="pl-PL"/>
        </w:rPr>
      </w:pPr>
      <w:r w:rsidRPr="00D03DC9">
        <w:rPr>
          <w:rFonts w:ascii="Times" w:eastAsia="Times New Roman" w:hAnsi="Times" w:cs="Times"/>
          <w:sz w:val="28"/>
          <w:szCs w:val="24"/>
          <w:lang w:eastAsia="pl-PL"/>
        </w:rPr>
        <w:t>wniesienia skargi do organu nadzorczego.</w:t>
      </w:r>
    </w:p>
    <w:p w14:paraId="1A738314" w14:textId="77777777" w:rsidR="000755AC" w:rsidRPr="00D03DC9" w:rsidRDefault="000755AC" w:rsidP="000755AC">
      <w:pPr>
        <w:spacing w:after="0" w:line="276" w:lineRule="auto"/>
        <w:jc w:val="both"/>
        <w:rPr>
          <w:rFonts w:ascii="Times" w:eastAsia="Times New Roman" w:hAnsi="Times" w:cs="Times"/>
          <w:sz w:val="28"/>
          <w:szCs w:val="24"/>
          <w:lang w:eastAsia="pl-PL"/>
        </w:rPr>
      </w:pPr>
      <w:r w:rsidRPr="00D03D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214CD62A" w14:textId="28A0B184" w:rsidR="001408C9" w:rsidRDefault="000B3CD6" w:rsidP="000B3CD6">
      <w:pPr>
        <w:spacing w:after="0" w:line="276" w:lineRule="auto"/>
        <w:jc w:val="both"/>
      </w:pPr>
      <w:r>
        <w:rPr>
          <w:rFonts w:ascii="Times" w:eastAsia="Times New Roman" w:hAnsi="Times" w:cs="Times"/>
          <w:sz w:val="28"/>
          <w:szCs w:val="24"/>
          <w:lang w:eastAsia="pl-PL"/>
        </w:rPr>
        <w:t>Przetwarzanie wizerunku</w:t>
      </w:r>
      <w:bookmarkStart w:id="1" w:name="_GoBack"/>
      <w:bookmarkEnd w:id="1"/>
      <w:r w:rsidR="000755AC"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pracowników i innych osób zarejestrowanych przez monitoring znajduje podstawę w przepisach art.4b Ustawy z dnia 5 czerwca 19</w:t>
      </w:r>
      <w:r>
        <w:rPr>
          <w:rFonts w:ascii="Times" w:eastAsia="Times New Roman" w:hAnsi="Times" w:cs="Times"/>
          <w:sz w:val="28"/>
          <w:szCs w:val="24"/>
          <w:lang w:eastAsia="pl-PL"/>
        </w:rPr>
        <w:t xml:space="preserve">98 r. o samorządzie powiatowym </w:t>
      </w:r>
      <w:r w:rsidR="000755AC" w:rsidRPr="00D03DC9">
        <w:rPr>
          <w:rFonts w:ascii="Times" w:eastAsia="Times New Roman" w:hAnsi="Times" w:cs="Times"/>
          <w:sz w:val="28"/>
          <w:szCs w:val="24"/>
          <w:lang w:eastAsia="pl-PL"/>
        </w:rPr>
        <w:t>Dz. U. 1998 Nr 91 poz. 578 oraz art. 22</w:t>
      </w:r>
      <w:r w:rsidR="000755AC" w:rsidRPr="00D03DC9">
        <w:rPr>
          <w:rFonts w:ascii="Times" w:eastAsia="Times New Roman" w:hAnsi="Times" w:cs="Times"/>
          <w:sz w:val="28"/>
          <w:szCs w:val="24"/>
          <w:vertAlign w:val="superscript"/>
          <w:lang w:eastAsia="pl-PL"/>
        </w:rPr>
        <w:t>2</w:t>
      </w:r>
      <w:r w:rsidR="000755AC" w:rsidRPr="00D03DC9">
        <w:rPr>
          <w:rFonts w:ascii="Times" w:eastAsia="Times New Roman" w:hAnsi="Times" w:cs="Times"/>
          <w:sz w:val="28"/>
          <w:szCs w:val="24"/>
          <w:lang w:eastAsia="pl-PL"/>
        </w:rPr>
        <w:t xml:space="preserve"> </w:t>
      </w:r>
      <w:r>
        <w:rPr>
          <w:rFonts w:ascii="Times" w:eastAsia="Times New Roman" w:hAnsi="Times" w:cs="Times"/>
          <w:sz w:val="28"/>
          <w:szCs w:val="24"/>
          <w:lang w:eastAsia="pl-PL"/>
        </w:rPr>
        <w:br/>
      </w:r>
      <w:r w:rsidR="000755AC" w:rsidRPr="00D03DC9">
        <w:rPr>
          <w:rFonts w:ascii="Times" w:eastAsia="Times New Roman" w:hAnsi="Times" w:cs="Times"/>
          <w:sz w:val="28"/>
          <w:szCs w:val="24"/>
          <w:lang w:eastAsia="pl-PL"/>
        </w:rPr>
        <w:t>§ 1 Kodeksu Pracy</w:t>
      </w:r>
      <w:r>
        <w:rPr>
          <w:rFonts w:ascii="Times" w:eastAsia="Times New Roman" w:hAnsi="Times" w:cs="Times"/>
          <w:sz w:val="28"/>
          <w:szCs w:val="24"/>
          <w:lang w:eastAsia="pl-PL"/>
        </w:rPr>
        <w:t>.</w:t>
      </w:r>
      <w:bookmarkEnd w:id="0"/>
    </w:p>
    <w:sectPr w:rsidR="0014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02"/>
    <w:rsid w:val="000755AC"/>
    <w:rsid w:val="000B3CD6"/>
    <w:rsid w:val="001408C9"/>
    <w:rsid w:val="00C05002"/>
    <w:rsid w:val="00D03DC9"/>
    <w:rsid w:val="00E2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EF7CE-6627-416E-9E0B-A8F7DC9C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starostwo+w%C5%82oszczowa&amp;rlz=1C1GCEA_enPL801PL801&amp;oq=starostwo&amp;aqs=chrome.0.69i59j69i57j69i61l2j69i59j69i61.6104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Padała</dc:creator>
  <cp:keywords/>
  <dc:description/>
  <cp:lastModifiedBy>rsuchanek</cp:lastModifiedBy>
  <cp:revision>4</cp:revision>
  <cp:lastPrinted>2019-03-01T13:50:00Z</cp:lastPrinted>
  <dcterms:created xsi:type="dcterms:W3CDTF">2019-03-01T08:39:00Z</dcterms:created>
  <dcterms:modified xsi:type="dcterms:W3CDTF">2019-03-01T13:54:00Z</dcterms:modified>
</cp:coreProperties>
</file>