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AC" w:rsidRDefault="00627650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eastAsia="Calibri" w:cs="Arial"/>
          <w:b/>
          <w:bCs/>
          <w:sz w:val="32"/>
          <w:szCs w:val="32"/>
        </w:rPr>
        <w:t xml:space="preserve">UMOWA nr …        </w:t>
      </w:r>
    </w:p>
    <w:p w:rsidR="00FE47AC" w:rsidRDefault="00FE47AC">
      <w:pPr>
        <w:widowControl w:val="0"/>
        <w:tabs>
          <w:tab w:val="left" w:pos="909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:rsidR="00FE47AC" w:rsidRDefault="00627650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W wyniku rozstrzygnięcia przetargu nieograniczonego przeprowadzonego na podstawie ustawy</w:t>
      </w:r>
      <w:r>
        <w:rPr>
          <w:rFonts w:eastAsia="Times New Roman" w:cs="Bookman Old Style"/>
          <w:lang w:eastAsia="zh-CN"/>
        </w:rPr>
        <w:br/>
        <w:t xml:space="preserve"> z dnia 29 stycznia 2004 r. „Prawo zamówień publicznych” została zawarta w dniu  ………….. pomiędzy:  </w:t>
      </w:r>
    </w:p>
    <w:p w:rsidR="00FE47AC" w:rsidRDefault="00627650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Powiatem Włoszczowskim z siedzibą: 29-100 Włoszczowa, ul. Wiśniowa 10, NIP 609-00-72-293 - Zarządem Dróg Powiatowych we Włoszczowie, 29-100 Włoszczowa, ul. Jędrzejowska 81, zwanym dalej „Zamawiającym” reprezentowanym przez:</w:t>
      </w:r>
    </w:p>
    <w:p w:rsidR="00FE47AC" w:rsidRDefault="00627650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1. ……………………………………………………………………………. </w:t>
      </w:r>
    </w:p>
    <w:p w:rsidR="00FE47AC" w:rsidRDefault="00FE47AC">
      <w:pPr>
        <w:suppressAutoHyphens/>
        <w:spacing w:after="0" w:line="258" w:lineRule="atLeast"/>
        <w:rPr>
          <w:rFonts w:ascii="Calibri" w:eastAsia="Times New Roman" w:hAnsi="Calibri" w:cs="Bookman Old Style"/>
          <w:lang w:eastAsia="zh-CN"/>
        </w:rPr>
      </w:pPr>
    </w:p>
    <w:p w:rsidR="00FE47AC" w:rsidRDefault="00627650">
      <w:pPr>
        <w:spacing w:after="120" w:line="240" w:lineRule="auto"/>
        <w:rPr>
          <w:rFonts w:ascii="Calibri" w:eastAsia="Times New Roman" w:hAnsi="Calibri" w:cs="Bookman Old Style"/>
          <w:lang w:eastAsia="pl-PL"/>
        </w:rPr>
      </w:pPr>
      <w:r>
        <w:rPr>
          <w:rFonts w:eastAsia="Times New Roman" w:cs="Bookman Old Style"/>
          <w:lang w:eastAsia="pl-PL"/>
        </w:rPr>
        <w:t>a  ………………………………………………………………………………………………</w:t>
      </w:r>
      <w:r>
        <w:rPr>
          <w:rFonts w:eastAsia="Times New Roman" w:cs="Bookman Old Style"/>
          <w:lang w:eastAsia="pl-PL"/>
        </w:rPr>
        <w:br/>
        <w:t xml:space="preserve">  zwanym dalej  „</w:t>
      </w:r>
      <w:r>
        <w:rPr>
          <w:rFonts w:eastAsia="Times New Roman" w:cs="Bookman Old Style"/>
          <w:b/>
          <w:bCs/>
          <w:lang w:eastAsia="pl-PL"/>
        </w:rPr>
        <w:t>Wykonawcą</w:t>
      </w:r>
      <w:r>
        <w:rPr>
          <w:rFonts w:eastAsia="Times New Roman" w:cs="Bookman Old Style"/>
          <w:lang w:eastAsia="pl-PL"/>
        </w:rPr>
        <w:t>”, reprezentowanym  przez:</w:t>
      </w:r>
    </w:p>
    <w:p w:rsidR="00FE47AC" w:rsidRDefault="00627650">
      <w:pPr>
        <w:tabs>
          <w:tab w:val="left" w:pos="360"/>
        </w:tabs>
        <w:suppressAutoHyphens/>
        <w:spacing w:after="0" w:line="360" w:lineRule="auto"/>
        <w:ind w:left="360" w:hanging="360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:rsidR="00FE47AC" w:rsidRDefault="00627650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</w:t>
      </w:r>
    </w:p>
    <w:p w:rsidR="00FE47AC" w:rsidRDefault="00FE47AC">
      <w:pPr>
        <w:tabs>
          <w:tab w:val="left" w:pos="9096"/>
        </w:tabs>
        <w:spacing w:after="0" w:line="240" w:lineRule="auto"/>
        <w:ind w:left="360"/>
        <w:rPr>
          <w:rFonts w:ascii="Calibri" w:eastAsia="Calibri" w:hAnsi="Calibri" w:cs="Arial"/>
          <w:bCs/>
          <w:sz w:val="20"/>
          <w:szCs w:val="20"/>
        </w:rPr>
      </w:pPr>
    </w:p>
    <w:p w:rsidR="00FE47AC" w:rsidRPr="00627650" w:rsidRDefault="00627650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  <w:bCs/>
          <w:iCs/>
          <w:lang w:eastAsia="zh-CN"/>
        </w:rPr>
      </w:pPr>
      <w:r>
        <w:rPr>
          <w:rFonts w:eastAsia="Times New Roman" w:cs="Times New Roman"/>
          <w:bCs/>
          <w:iCs/>
          <w:lang w:eastAsia="zh-CN"/>
        </w:rPr>
        <w:t xml:space="preserve">Na podstawie przeprowadzonego przetargu nieograniczonego </w:t>
      </w:r>
      <w:r w:rsidR="00C23725" w:rsidRPr="00C23725">
        <w:rPr>
          <w:rFonts w:ascii="Calibri" w:eastAsia="Times New Roman" w:hAnsi="Calibri" w:cs="Calibri"/>
          <w:b/>
          <w:bCs/>
          <w:iCs/>
          <w:lang w:eastAsia="zh-CN"/>
        </w:rPr>
        <w:t>ZDP.DZ.2611.36.</w:t>
      </w:r>
      <w:r w:rsidRPr="00C23725">
        <w:rPr>
          <w:rFonts w:ascii="Calibri" w:eastAsia="Times New Roman" w:hAnsi="Calibri" w:cs="Calibri"/>
          <w:b/>
          <w:bCs/>
          <w:iCs/>
          <w:lang w:eastAsia="zh-CN"/>
        </w:rPr>
        <w:t>2020.HS</w:t>
      </w:r>
      <w:r>
        <w:rPr>
          <w:rFonts w:ascii="Calibri" w:eastAsia="Times New Roman" w:hAnsi="Calibri" w:cs="Calibri"/>
          <w:b/>
          <w:bCs/>
          <w:iCs/>
          <w:color w:val="C9211E"/>
          <w:lang w:eastAsia="zh-CN"/>
        </w:rPr>
        <w:t xml:space="preserve"> </w:t>
      </w:r>
      <w:r w:rsidRPr="00627650">
        <w:rPr>
          <w:rFonts w:ascii="Calibri" w:eastAsia="Times New Roman" w:hAnsi="Calibri" w:cs="Calibri"/>
          <w:b/>
          <w:bCs/>
          <w:iCs/>
          <w:lang w:eastAsia="zh-CN"/>
        </w:rPr>
        <w:t xml:space="preserve">z dnia ….. ….. 2020 r. </w:t>
      </w:r>
      <w:r w:rsidRPr="00627650">
        <w:rPr>
          <w:rFonts w:eastAsia="Times New Roman" w:cs="Times New Roman"/>
          <w:bCs/>
          <w:iCs/>
          <w:lang w:eastAsia="zh-CN"/>
        </w:rPr>
        <w:t>Zamawiający zleca a Wykonawca przyjmuje do realizacji zadanie pn.:</w:t>
      </w:r>
    </w:p>
    <w:p w:rsidR="00FE47AC" w:rsidRDefault="00FE47AC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lang w:eastAsia="zh-CN"/>
        </w:rPr>
      </w:pPr>
    </w:p>
    <w:p w:rsidR="00FE47AC" w:rsidRDefault="00627650">
      <w:pPr>
        <w:tabs>
          <w:tab w:val="left" w:pos="9096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Calibri"/>
          <w:b/>
          <w:bCs/>
          <w:shadow/>
        </w:rPr>
        <w:t>Wykonanie dokumentacji projektowej dla zadania - „Przebudowa wiaduktu nad linią kolejową nr 4 (CMK) wraz z dojazdami w ciągu drogi powiatowej nr 0229T na odcinku DW nr 786 - Ropocice”</w:t>
      </w:r>
      <w:r>
        <w:rPr>
          <w:rFonts w:eastAsia="Calibri" w:cs="Times New Roman"/>
          <w:b/>
          <w:bCs/>
        </w:rPr>
        <w:t>.</w:t>
      </w:r>
    </w:p>
    <w:p w:rsidR="00FE47AC" w:rsidRDefault="00FE47A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zh-CN"/>
        </w:rPr>
      </w:pPr>
    </w:p>
    <w:p w:rsidR="00FE47AC" w:rsidRDefault="00627650" w:rsidP="00627650">
      <w:pPr>
        <w:numPr>
          <w:ilvl w:val="0"/>
          <w:numId w:val="1"/>
        </w:numPr>
        <w:suppressAutoHyphens/>
        <w:spacing w:before="120" w:after="0" w:line="240" w:lineRule="auto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Arial Narrow"/>
          <w:bCs/>
          <w:kern w:val="2"/>
          <w:lang w:eastAsia="ar-SA"/>
        </w:rPr>
        <w:t>Opis przedmiotu umowy:</w:t>
      </w:r>
    </w:p>
    <w:p w:rsidR="00FE47AC" w:rsidRDefault="00627650" w:rsidP="00627650">
      <w:pPr>
        <w:pStyle w:val="Akapitzlist"/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lang w:eastAsia="zh-CN"/>
        </w:rPr>
        <w:t xml:space="preserve">Przedmiotem umowy jest opracowanie dokumentacji projektowej pn: </w:t>
      </w:r>
      <w:r>
        <w:rPr>
          <w:rFonts w:ascii="Calibri" w:eastAsia="Calibri" w:hAnsi="Calibri" w:cs="Calibri"/>
          <w:lang w:eastAsia="zh-CN"/>
        </w:rPr>
        <w:t>„Przebudowa wiaduktu nad linią kolejową nr 4 (CMK) wraz z dojazdami w ciągu drogi powiatowej nr 0229T na odcinku DW nr 786 – Ropocice”</w:t>
      </w:r>
      <w:r>
        <w:rPr>
          <w:rFonts w:eastAsia="Times New Roman" w:cs="Calibri"/>
          <w:lang w:eastAsia="zh-CN"/>
        </w:rPr>
        <w:t>.</w:t>
      </w:r>
    </w:p>
    <w:p w:rsidR="00FE47AC" w:rsidRDefault="00627650" w:rsidP="00627650">
      <w:pPr>
        <w:pStyle w:val="Akapitzlist"/>
        <w:suppressAutoHyphens/>
        <w:spacing w:after="0" w:line="240" w:lineRule="auto"/>
        <w:ind w:left="1117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lang w:eastAsia="zh-CN"/>
        </w:rPr>
        <w:t>Zamówienie obejmuje wykonanie dokumentacji projektowej oraz innych prac i opracowań niezbędnych dla kompletności dokumentacji i umożliwiających wykonanie robót budowlanych.</w:t>
      </w:r>
    </w:p>
    <w:p w:rsidR="00FE47AC" w:rsidRDefault="00627650" w:rsidP="00627650">
      <w:pPr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kern w:val="2"/>
          <w:lang w:eastAsia="ar-SA"/>
        </w:rPr>
        <w:t>Szczegółowy przedmiot umowy oraz zakres prac do wykonania w ramach dokumentacji określony został w specyfikacji technicznej stanowiącej załącznik nr 1 do niniejszej umowy.</w:t>
      </w:r>
    </w:p>
    <w:p w:rsidR="00FE47AC" w:rsidRDefault="00627650" w:rsidP="00627650">
      <w:pPr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kern w:val="2"/>
          <w:lang w:eastAsia="ar-SA"/>
        </w:rPr>
        <w:t>Przekazanie dokumentacji przez Wykonawcę następuje w siedzibie Zamawiającego i będzie traktowane jako zgłoszenie prac projektowych do odbioru.</w:t>
      </w:r>
    </w:p>
    <w:p w:rsidR="00FE47AC" w:rsidRDefault="00627650" w:rsidP="00627650">
      <w:pPr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kern w:val="2"/>
          <w:lang w:eastAsia="ar-SA"/>
        </w:rPr>
        <w:t>Sprawdzenie kompletności dokumentacji przez Zamawiającego nastąpi w terminie 15 dni od daty przekazania dokumentacji,</w:t>
      </w:r>
    </w:p>
    <w:p w:rsidR="00FE47AC" w:rsidRDefault="00627650" w:rsidP="00627650">
      <w:pPr>
        <w:numPr>
          <w:ilvl w:val="1"/>
          <w:numId w:val="1"/>
        </w:numPr>
        <w:suppressAutoHyphens/>
        <w:spacing w:after="0" w:line="240" w:lineRule="auto"/>
        <w:rPr>
          <w:rFonts w:ascii="Arial Narrow" w:eastAsia="Times New Roman" w:hAnsi="Arial Narrow" w:cs="Arial Narrow"/>
          <w:lang w:eastAsia="zh-CN"/>
        </w:rPr>
      </w:pPr>
      <w:r>
        <w:rPr>
          <w:rFonts w:eastAsia="Times New Roman" w:cs="Calibri"/>
          <w:kern w:val="2"/>
          <w:lang w:eastAsia="ar-SA"/>
        </w:rPr>
        <w:t>Potwierdzeniem wykonania przedmiotu umowy będzie podpisany przez Zamawiającego protokół odbioru końcowego.</w:t>
      </w:r>
    </w:p>
    <w:p w:rsidR="00FE47AC" w:rsidRDefault="00627650" w:rsidP="00627650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kern w:val="2"/>
          <w:lang w:eastAsia="zh-CN"/>
        </w:rPr>
        <w:t>Protokół, o którym mowa w ust. 2 stanowi podstawę do zafakturowania wynagrodzenia za odebrany przez Zamawiającego przedmiot umowy.</w:t>
      </w:r>
    </w:p>
    <w:p w:rsidR="00FE47AC" w:rsidRDefault="00FE47AC" w:rsidP="00627650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FE47AC" w:rsidRDefault="00627650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2</w:t>
      </w:r>
    </w:p>
    <w:p w:rsidR="00FE47AC" w:rsidRDefault="00627650" w:rsidP="00627650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Arial Narrow"/>
          <w:b/>
          <w:lang w:eastAsia="zh-CN"/>
        </w:rPr>
      </w:pPr>
      <w:r>
        <w:rPr>
          <w:rFonts w:eastAsia="Times New Roman" w:cs="Arial Narrow"/>
          <w:lang w:eastAsia="zh-CN"/>
        </w:rPr>
        <w:t xml:space="preserve">Ustala następujące terminy wykonania przedmiotu umowy:  </w:t>
      </w:r>
    </w:p>
    <w:p w:rsidR="00FE47AC" w:rsidRDefault="00627650" w:rsidP="00627650">
      <w:pPr>
        <w:suppressAutoHyphens/>
        <w:spacing w:after="0" w:line="240" w:lineRule="auto"/>
        <w:ind w:left="397"/>
        <w:rPr>
          <w:rFonts w:ascii="Calibri" w:eastAsia="Times New Roman" w:hAnsi="Calibri" w:cs="Arial Narrow"/>
          <w:b/>
          <w:lang w:eastAsia="zh-CN"/>
        </w:rPr>
      </w:pPr>
      <w:r>
        <w:rPr>
          <w:rFonts w:eastAsia="Times New Roman" w:cs="Arial Narrow"/>
          <w:b/>
          <w:lang w:eastAsia="zh-CN"/>
        </w:rPr>
        <w:t xml:space="preserve">-   </w:t>
      </w:r>
      <w:r>
        <w:rPr>
          <w:rFonts w:eastAsia="Times New Roman" w:cs="Arial Narrow"/>
          <w:lang w:eastAsia="zh-CN"/>
        </w:rPr>
        <w:t xml:space="preserve">rozpoczęcie: ……………………………………  (w dniu podpisania umowy) </w:t>
      </w:r>
    </w:p>
    <w:p w:rsidR="00FE47AC" w:rsidRDefault="00627650" w:rsidP="00627650">
      <w:pPr>
        <w:suppressAutoHyphens/>
        <w:spacing w:after="0" w:line="240" w:lineRule="auto"/>
        <w:ind w:left="397"/>
        <w:rPr>
          <w:rFonts w:ascii="Calibri" w:eastAsia="Times New Roman" w:hAnsi="Calibri" w:cs="Arial Narrow"/>
          <w:b/>
          <w:lang w:eastAsia="zh-CN"/>
        </w:rPr>
      </w:pPr>
      <w:r>
        <w:rPr>
          <w:rFonts w:eastAsia="Times New Roman" w:cs="Arial Narrow"/>
          <w:lang w:eastAsia="zh-CN"/>
        </w:rPr>
        <w:t xml:space="preserve">-   zakończenie: </w:t>
      </w:r>
      <w:r>
        <w:rPr>
          <w:rFonts w:eastAsia="Times New Roman" w:cs="Arial Narrow"/>
          <w:b/>
          <w:bCs/>
          <w:lang w:eastAsia="zh-CN"/>
        </w:rPr>
        <w:t>30 listopada 2021r.</w:t>
      </w:r>
    </w:p>
    <w:p w:rsidR="00FE47AC" w:rsidRDefault="00627650" w:rsidP="00627650">
      <w:pPr>
        <w:suppressAutoHyphens/>
        <w:spacing w:after="0" w:line="240" w:lineRule="auto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>Wykonawca jest zobowiązany w tym terminie złożyć wszelkie wymagane opracowania z odpisami dokonanych koniecznych uzgodnień.</w:t>
      </w:r>
    </w:p>
    <w:p w:rsidR="00627650" w:rsidRPr="00627650" w:rsidRDefault="00627650" w:rsidP="00627650">
      <w:pPr>
        <w:suppressAutoHyphens/>
        <w:spacing w:after="0" w:line="240" w:lineRule="auto"/>
        <w:rPr>
          <w:rFonts w:ascii="Calibri" w:eastAsia="Times New Roman" w:hAnsi="Calibri" w:cs="Arial Narrow"/>
          <w:lang w:eastAsia="zh-CN"/>
        </w:rPr>
      </w:pPr>
    </w:p>
    <w:p w:rsidR="00FE47AC" w:rsidRDefault="0062765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zh-CN"/>
        </w:rPr>
      </w:pPr>
      <w:r>
        <w:rPr>
          <w:rFonts w:eastAsia="Times New Roman" w:cs="Times New Roman"/>
          <w:b/>
          <w:sz w:val="20"/>
          <w:szCs w:val="20"/>
          <w:lang w:eastAsia="zh-CN"/>
        </w:rPr>
        <w:t>§ 3</w:t>
      </w:r>
    </w:p>
    <w:p w:rsidR="00FE47AC" w:rsidRDefault="00FE47AC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zh-CN"/>
        </w:rPr>
      </w:pPr>
    </w:p>
    <w:p w:rsidR="00FE47AC" w:rsidRDefault="00627650">
      <w:pPr>
        <w:numPr>
          <w:ilvl w:val="0"/>
          <w:numId w:val="3"/>
        </w:numPr>
        <w:suppressAutoHyphens/>
        <w:spacing w:after="0" w:line="240" w:lineRule="auto"/>
        <w:ind w:right="-143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Za wykonanie przedmiotu umowy określonego w § 1 strony ustalają wynagrodzenie zgodnie z ofertą w wysokości:</w:t>
      </w:r>
    </w:p>
    <w:p w:rsidR="00FE47AC" w:rsidRDefault="00FE47AC">
      <w:pPr>
        <w:suppressAutoHyphens/>
        <w:spacing w:after="0" w:line="240" w:lineRule="auto"/>
        <w:ind w:left="397" w:right="-143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FE47AC" w:rsidRDefault="00627650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lastRenderedPageBreak/>
        <w:t>…………. zł netto, słownie złotych; ……………………………………………………………………………………………</w:t>
      </w:r>
    </w:p>
    <w:p w:rsidR="00FE47AC" w:rsidRDefault="00627650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………… zł podatek  VAT (…%)  słownie złotych; ……………………………………………………………………….</w:t>
      </w:r>
    </w:p>
    <w:p w:rsidR="00FE47AC" w:rsidRDefault="00627650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………….. zł brutto   słownie złotych; ………………………………………………………………………………………..</w:t>
      </w:r>
    </w:p>
    <w:p w:rsidR="00FE47AC" w:rsidRDefault="00FE47AC">
      <w:p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FE47AC" w:rsidRDefault="00627650">
      <w:pPr>
        <w:numPr>
          <w:ilvl w:val="0"/>
          <w:numId w:val="3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Wynagrodzenie obejmuje wszystkie koszty związane z wykonaniem usługi. </w:t>
      </w:r>
    </w:p>
    <w:p w:rsidR="00FE47AC" w:rsidRDefault="006276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Termin zapłaty faktury ustala się do 30 dni od daty dostarczenia Zamawiającemu przez Wykonawcę dokumentów rozliczeniowych.</w:t>
      </w:r>
    </w:p>
    <w:p w:rsidR="00FE47AC" w:rsidRDefault="006276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Wykonawca winien wystawić fakturę VAT zawierającą poniższe dane:</w:t>
      </w:r>
    </w:p>
    <w:p w:rsidR="00FE47AC" w:rsidRDefault="00FE47AC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</w:p>
    <w:p w:rsidR="00FE47AC" w:rsidRDefault="00627650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/>
          <w:bCs/>
          <w:lang w:eastAsia="zh-CN"/>
        </w:rPr>
        <w:t xml:space="preserve">Nabywca </w:t>
      </w:r>
      <w:r>
        <w:rPr>
          <w:rFonts w:eastAsia="Times New Roman" w:cs="Bookman Old Style"/>
          <w:bCs/>
          <w:lang w:eastAsia="zh-CN"/>
        </w:rPr>
        <w:t xml:space="preserve">:  Powiat Włoszczowski </w:t>
      </w:r>
    </w:p>
    <w:p w:rsidR="00FE47AC" w:rsidRDefault="00627650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 xml:space="preserve">ul. Wiśniowa 10 </w:t>
      </w:r>
    </w:p>
    <w:p w:rsidR="00FE47AC" w:rsidRDefault="00627650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29-100 Włoszczowa</w:t>
      </w:r>
    </w:p>
    <w:p w:rsidR="00FE47AC" w:rsidRDefault="00627650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 xml:space="preserve">NIP: </w:t>
      </w:r>
      <w:r>
        <w:rPr>
          <w:rFonts w:eastAsia="Times New Roman" w:cs="Arial"/>
          <w:lang w:eastAsia="zh-CN"/>
        </w:rPr>
        <w:t>609-00-72-293</w:t>
      </w:r>
    </w:p>
    <w:p w:rsidR="00FE47AC" w:rsidRDefault="00FE47AC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/>
          <w:bCs/>
          <w:lang w:eastAsia="zh-CN"/>
        </w:rPr>
      </w:pPr>
    </w:p>
    <w:p w:rsidR="00FE47AC" w:rsidRDefault="00627650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/>
          <w:bCs/>
          <w:lang w:eastAsia="zh-CN"/>
        </w:rPr>
        <w:t xml:space="preserve">Odbiorca:  </w:t>
      </w:r>
      <w:r>
        <w:rPr>
          <w:rFonts w:eastAsia="Times New Roman" w:cs="Bookman Old Style"/>
          <w:bCs/>
          <w:lang w:eastAsia="zh-CN"/>
        </w:rPr>
        <w:t xml:space="preserve">Zarząd Dróg Powiatowych we Włoszczowie </w:t>
      </w:r>
    </w:p>
    <w:p w:rsidR="00FE47AC" w:rsidRDefault="00627650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ul. Jędrzejowska 81</w:t>
      </w:r>
    </w:p>
    <w:p w:rsidR="00FE47AC" w:rsidRDefault="00627650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Bookman Old Style"/>
          <w:b/>
          <w:bCs/>
          <w:lang w:eastAsia="zh-CN"/>
        </w:rPr>
      </w:pPr>
      <w:r>
        <w:rPr>
          <w:rFonts w:eastAsia="Times New Roman" w:cs="Bookman Old Style"/>
          <w:bCs/>
          <w:lang w:eastAsia="zh-CN"/>
        </w:rPr>
        <w:t>29-100 Włoszczowa</w:t>
      </w:r>
    </w:p>
    <w:p w:rsidR="00FE47AC" w:rsidRDefault="00FE47AC">
      <w:pPr>
        <w:tabs>
          <w:tab w:val="left" w:pos="720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</w:p>
    <w:p w:rsidR="00FE47AC" w:rsidRPr="00627650" w:rsidRDefault="00627650" w:rsidP="00627650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Wykonawca do wystawionej faktury końcowej załączy podpisane przez podwykonawców oświadczenia potwierdzające uregulowanie wobec nich należności, wynikającej z wykonanego zakresu usług.</w:t>
      </w:r>
    </w:p>
    <w:p w:rsidR="00FE47AC" w:rsidRDefault="00627650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4</w:t>
      </w:r>
    </w:p>
    <w:p w:rsidR="00FE47AC" w:rsidRDefault="00627650">
      <w:pPr>
        <w:numPr>
          <w:ilvl w:val="0"/>
          <w:numId w:val="4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Wykonawca ponosi pełną odpowiedzialność z tytułu niewykonania lub nienależytego wykonania niniejszej umowy.</w:t>
      </w:r>
    </w:p>
    <w:p w:rsidR="00FE47AC" w:rsidRDefault="00627650">
      <w:pPr>
        <w:numPr>
          <w:ilvl w:val="0"/>
          <w:numId w:val="4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Zamawiający będzie naliczał Wykonawcy kary umowne w następujących przypadkach </w:t>
      </w:r>
    </w:p>
    <w:p w:rsidR="00FE47AC" w:rsidRDefault="00627650">
      <w:pPr>
        <w:tabs>
          <w:tab w:val="left" w:pos="708"/>
          <w:tab w:val="left" w:pos="9096"/>
        </w:tabs>
        <w:spacing w:after="0" w:line="240" w:lineRule="auto"/>
        <w:ind w:left="397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i wysokościach: </w:t>
      </w:r>
    </w:p>
    <w:p w:rsidR="00FE47AC" w:rsidRDefault="00627650">
      <w:pPr>
        <w:numPr>
          <w:ilvl w:val="1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za niewykonanie opracowań w terminie określonym w § 2ust.1 - </w:t>
      </w:r>
      <w:r>
        <w:rPr>
          <w:rFonts w:eastAsia="Calibri" w:cs="Arial"/>
          <w:b/>
          <w:bCs/>
        </w:rPr>
        <w:t>0,1%</w:t>
      </w:r>
      <w:r>
        <w:rPr>
          <w:rFonts w:eastAsia="Calibri" w:cs="Arial"/>
          <w:bCs/>
        </w:rPr>
        <w:t xml:space="preserve"> wartości wynagrodzenia umownego brutto określonego w § 3, pkt</w:t>
      </w:r>
      <w:r>
        <w:rPr>
          <w:rFonts w:eastAsia="Calibri" w:cs="Arial"/>
          <w:b/>
          <w:bCs/>
        </w:rPr>
        <w:t>.1</w:t>
      </w:r>
      <w:r>
        <w:rPr>
          <w:rFonts w:eastAsia="Calibri" w:cs="Arial"/>
          <w:bCs/>
        </w:rPr>
        <w:t xml:space="preserve"> za każdy dzień zwłoki.</w:t>
      </w:r>
    </w:p>
    <w:p w:rsidR="00FE47AC" w:rsidRDefault="00627650">
      <w:pPr>
        <w:numPr>
          <w:ilvl w:val="1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za zwłokę w usunięciu wad dokumentacji w wysokości </w:t>
      </w:r>
      <w:r>
        <w:rPr>
          <w:rFonts w:eastAsia="Calibri" w:cs="Arial"/>
          <w:b/>
          <w:bCs/>
        </w:rPr>
        <w:t>0,2%</w:t>
      </w:r>
      <w:r>
        <w:rPr>
          <w:rFonts w:eastAsia="Calibri" w:cs="Arial"/>
          <w:bCs/>
        </w:rPr>
        <w:t xml:space="preserve"> wynagrodzenia umownego brutto określonego w § 3, pkt</w:t>
      </w:r>
      <w:r>
        <w:rPr>
          <w:rFonts w:eastAsia="Calibri" w:cs="Arial"/>
          <w:b/>
          <w:bCs/>
        </w:rPr>
        <w:t>.1</w:t>
      </w:r>
      <w:r>
        <w:rPr>
          <w:rFonts w:eastAsia="Calibri" w:cs="Arial"/>
          <w:bCs/>
        </w:rPr>
        <w:t xml:space="preserve"> za każdy dzień zwłoki licząc od ustalonego przez strony terminu usunięcia wad.</w:t>
      </w:r>
    </w:p>
    <w:p w:rsidR="00FE47AC" w:rsidRDefault="00627650">
      <w:pPr>
        <w:numPr>
          <w:ilvl w:val="1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Wykonawca zapłaci karę umowną w wysokości 200,00 zł. za każdy stwierdzony przypadek niezatrudniania na umowę o pracę w rozumieniu art. 22 Kodeksu pracy osób o których mowa w § 4 ust. 2 </w:t>
      </w:r>
      <w:proofErr w:type="spellStart"/>
      <w:r>
        <w:rPr>
          <w:rFonts w:ascii="Calibri" w:hAnsi="Calibri" w:cs="Times New Roman"/>
          <w:color w:val="000000"/>
          <w:sz w:val="24"/>
          <w:szCs w:val="24"/>
        </w:rPr>
        <w:t>pkt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 xml:space="preserve"> 1 niniejszej umowy i w ciągu 7 dni od stwierdzenia tego faktu zobowiązany będzie pod rygorem ponownego nałożenia kary do zatrudnienia na danym stanowisku osoby na umowę o pracę w rozumieniu art. 22 Kodeksu pracy co zobowiązany będzie udokumentować Zamawiającemu</w:t>
      </w:r>
    </w:p>
    <w:p w:rsidR="00FE47AC" w:rsidRDefault="00627650">
      <w:pPr>
        <w:numPr>
          <w:ilvl w:val="1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Bookman Old Style"/>
        </w:rPr>
        <w:t xml:space="preserve">za odstąpienie przez Zamawiającego od niniejszej umowy z przyczyn, za które odpowiedzialność ponosi Wykonawca lub odstąpienia od umowy przez Wykonawcę z przyczyn niezależnych od Zamawiającego – </w:t>
      </w:r>
      <w:r>
        <w:rPr>
          <w:rFonts w:eastAsia="Calibri" w:cs="Bookman Old Style"/>
          <w:b/>
          <w:bCs/>
        </w:rPr>
        <w:t>10%</w:t>
      </w:r>
      <w:r>
        <w:rPr>
          <w:rFonts w:eastAsia="Calibri" w:cs="Bookman Old Style"/>
        </w:rPr>
        <w:t xml:space="preserve"> wynagrodzenia umownego brutto określonego </w:t>
      </w:r>
      <w:r>
        <w:rPr>
          <w:rFonts w:eastAsia="Calibri" w:cs="Bookman Old Style"/>
          <w:b/>
          <w:bCs/>
        </w:rPr>
        <w:t>§ 3, pkt.1.</w:t>
      </w:r>
    </w:p>
    <w:p w:rsidR="00FE47AC" w:rsidRDefault="00627650">
      <w:pPr>
        <w:numPr>
          <w:ilvl w:val="1"/>
          <w:numId w:val="5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w przypadku zastosowania w dokumentacji projektowej nazwy własnej producenta lub określenia warunków technicznych w ten sposób, który wskazuje na określonego producenta danego produktu Wykonawca zapłaci karę umowną w wysokości 5% wynagrodzenia umownego brutto określonego w § 3 ust.1 niniejszej umowy.   </w:t>
      </w:r>
    </w:p>
    <w:p w:rsidR="00FE47AC" w:rsidRDefault="00627650">
      <w:pPr>
        <w:numPr>
          <w:ilvl w:val="0"/>
          <w:numId w:val="4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Bookman Old Style"/>
          <w:bCs/>
        </w:rPr>
      </w:pPr>
      <w:r>
        <w:rPr>
          <w:rFonts w:eastAsia="Calibri" w:cs="Arial"/>
          <w:bCs/>
        </w:rPr>
        <w:t xml:space="preserve">Limit kar umownych, jakich Zamawiający może żądać od Wykonawcy z wszystkich tytułów </w:t>
      </w:r>
      <w:r>
        <w:rPr>
          <w:rFonts w:eastAsia="Calibri" w:cs="Arial"/>
          <w:bCs/>
        </w:rPr>
        <w:br/>
        <w:t xml:space="preserve">przewidzianych w niniejszej Umowie, wynosi  </w:t>
      </w:r>
      <w:r>
        <w:rPr>
          <w:rFonts w:eastAsia="Calibri" w:cs="Arial"/>
          <w:b/>
          <w:bCs/>
        </w:rPr>
        <w:t xml:space="preserve">50 % </w:t>
      </w:r>
      <w:r>
        <w:rPr>
          <w:rFonts w:eastAsia="Calibri" w:cs="Bookman Old Style"/>
        </w:rPr>
        <w:t xml:space="preserve">wynagrodzenia umownego brutto określonego w </w:t>
      </w:r>
      <w:r>
        <w:rPr>
          <w:rFonts w:eastAsia="Calibri" w:cs="Bookman Old Style"/>
          <w:bCs/>
        </w:rPr>
        <w:t>§ 3, pkt.1.</w:t>
      </w:r>
    </w:p>
    <w:p w:rsidR="00FE47AC" w:rsidRDefault="00627650">
      <w:pPr>
        <w:numPr>
          <w:ilvl w:val="0"/>
          <w:numId w:val="4"/>
        </w:numPr>
        <w:tabs>
          <w:tab w:val="left" w:pos="9096"/>
        </w:tabs>
        <w:suppressAutoHyphens/>
        <w:spacing w:after="0" w:line="240" w:lineRule="auto"/>
        <w:jc w:val="both"/>
        <w:rPr>
          <w:rFonts w:ascii="Calibri" w:eastAsia="Calibri" w:hAnsi="Calibri" w:cs="Bookman Old Style"/>
          <w:bCs/>
        </w:rPr>
      </w:pPr>
      <w:r>
        <w:rPr>
          <w:rFonts w:eastAsia="Calibri" w:cs="Arial"/>
          <w:bCs/>
        </w:rPr>
        <w:t>Zamawiający może dochodzić odszkodowania przenoszącego wysokość zastrzeżonych kar umownych.</w:t>
      </w:r>
    </w:p>
    <w:p w:rsidR="00627650" w:rsidRDefault="00627650">
      <w:pPr>
        <w:tabs>
          <w:tab w:val="left" w:pos="9096"/>
        </w:tabs>
        <w:spacing w:after="0" w:line="360" w:lineRule="auto"/>
        <w:jc w:val="center"/>
        <w:rPr>
          <w:rFonts w:eastAsia="Calibri" w:cs="Arial"/>
          <w:b/>
          <w:bCs/>
          <w:sz w:val="20"/>
          <w:szCs w:val="20"/>
        </w:rPr>
      </w:pPr>
    </w:p>
    <w:p w:rsidR="00FE47AC" w:rsidRDefault="00627650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5</w:t>
      </w:r>
    </w:p>
    <w:p w:rsidR="00FE47AC" w:rsidRDefault="00627650" w:rsidP="00627650">
      <w:pPr>
        <w:numPr>
          <w:ilvl w:val="0"/>
          <w:numId w:val="6"/>
        </w:numPr>
        <w:tabs>
          <w:tab w:val="left" w:pos="9096"/>
        </w:tabs>
        <w:suppressAutoHyphens/>
        <w:spacing w:after="0" w:line="240" w:lineRule="auto"/>
        <w:rPr>
          <w:rFonts w:ascii="Calibri" w:eastAsia="Calibri" w:hAnsi="Calibri" w:cs="Arial"/>
          <w:bCs/>
        </w:rPr>
      </w:pPr>
      <w:r>
        <w:rPr>
          <w:rFonts w:eastAsia="Calibri" w:cs="Bookman Old Style"/>
          <w:bCs/>
        </w:rPr>
        <w:t xml:space="preserve">W przypadku powierzenia wykonania części zamówienia podwykonawcy Wykonawca </w:t>
      </w:r>
      <w:r>
        <w:rPr>
          <w:rFonts w:eastAsia="Calibri" w:cs="Arial"/>
          <w:bCs/>
        </w:rPr>
        <w:t xml:space="preserve">zobowiązany jest do dostarczenia Zamawiającemu umowy (kserokopii), którą zawarł z Podwykonawcą, w terminie 7 dni od daty jej zawarcia. </w:t>
      </w:r>
    </w:p>
    <w:p w:rsidR="00FE47AC" w:rsidRDefault="00627650" w:rsidP="00627650">
      <w:pPr>
        <w:numPr>
          <w:ilvl w:val="0"/>
          <w:numId w:val="6"/>
        </w:numPr>
        <w:tabs>
          <w:tab w:val="left" w:pos="9096"/>
        </w:tabs>
        <w:suppressAutoHyphens/>
        <w:spacing w:after="0" w:line="240" w:lineRule="auto"/>
        <w:rPr>
          <w:rFonts w:ascii="Calibri" w:eastAsia="Calibri" w:hAnsi="Calibri" w:cs="Arial"/>
          <w:bCs/>
        </w:rPr>
      </w:pPr>
      <w:r>
        <w:rPr>
          <w:rFonts w:eastAsia="Calibri" w:cs="Bookman Old Style"/>
        </w:rPr>
        <w:t>W przypadku korzystania ze świadczeń podwykonawcy, Wykonawca ponosi pełną odpowiedzialność za realizację zobowiązań przez podwykonawcę, jak za własne działania lub zaniechania, niezależnie od osobistej odpowiedzialności podwykonawcy wobec Zamawiającego.</w:t>
      </w:r>
    </w:p>
    <w:p w:rsidR="00FE47AC" w:rsidRDefault="00FE47AC">
      <w:pPr>
        <w:widowControl w:val="0"/>
        <w:suppressAutoHyphens/>
        <w:spacing w:after="0" w:line="240" w:lineRule="auto"/>
        <w:rPr>
          <w:rFonts w:ascii="Calibri" w:eastAsia="Times New Roman" w:hAnsi="Calibri" w:cs="Bookman Old Style"/>
          <w:sz w:val="20"/>
          <w:szCs w:val="20"/>
          <w:lang w:eastAsia="zh-CN"/>
        </w:rPr>
      </w:pPr>
    </w:p>
    <w:p w:rsidR="00FE47AC" w:rsidRDefault="00627650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6</w:t>
      </w:r>
    </w:p>
    <w:p w:rsidR="00FE47AC" w:rsidRDefault="00627650" w:rsidP="00627650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Wykonawca ponosi wobec Zamawiającego odpowiedzialność z tytułu rękojmi za wady przedmiotu Umowy przez okres </w:t>
      </w:r>
      <w:r>
        <w:rPr>
          <w:rFonts w:eastAsia="Calibri" w:cs="Calibri"/>
          <w:b/>
          <w:lang w:eastAsia="zh-CN"/>
        </w:rPr>
        <w:t>3 lat</w:t>
      </w:r>
      <w:r>
        <w:rPr>
          <w:rFonts w:eastAsia="Calibri" w:cs="Calibri"/>
          <w:lang w:eastAsia="zh-CN"/>
        </w:rPr>
        <w:t xml:space="preserve"> od daty odbioru końcowego przedmiotu umowy, na zasadach określonych w Kodeksie Cywilnym.</w:t>
      </w:r>
    </w:p>
    <w:p w:rsidR="00FE47AC" w:rsidRDefault="00627650" w:rsidP="00627650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Wykonawca udziela Zamawiającemu gwarancji jakości wykonania przedmiotu umowy. </w:t>
      </w:r>
    </w:p>
    <w:p w:rsidR="00FE47AC" w:rsidRDefault="00627650" w:rsidP="00627650">
      <w:pPr>
        <w:spacing w:after="0" w:line="240" w:lineRule="auto"/>
        <w:ind w:left="397"/>
        <w:contextualSpacing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Termin gwarancji jakości wynosi </w:t>
      </w:r>
      <w:r>
        <w:rPr>
          <w:rFonts w:eastAsia="Calibri" w:cs="Calibri"/>
          <w:b/>
          <w:lang w:eastAsia="zh-CN"/>
        </w:rPr>
        <w:t>3 lata</w:t>
      </w:r>
      <w:r>
        <w:rPr>
          <w:rFonts w:eastAsia="Calibri" w:cs="Calibri"/>
          <w:lang w:eastAsia="zh-CN"/>
        </w:rPr>
        <w:t xml:space="preserve"> licząc od daty odbioru końcowego.</w:t>
      </w:r>
    </w:p>
    <w:p w:rsidR="00FE47AC" w:rsidRDefault="00627650" w:rsidP="00627650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W okresie gwarancji Wykonawca zobowiązuje się do bezpłatnego usunięcia wszelkich wad w terminie ustalonym przez Zamawiającego w pisemnym powiadomieniu o występujących wadach.</w:t>
      </w:r>
    </w:p>
    <w:p w:rsidR="00FE47AC" w:rsidRPr="00627650" w:rsidRDefault="00627650" w:rsidP="00627650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Udzielone rękojmia i gwarancja nie naruszają prawa Zamawiającego do dochodzenia roszczeń o naprawienie szkody w pełnej wysokości na zasadach określonych w Kodeksie Cywilnym.</w:t>
      </w:r>
    </w:p>
    <w:p w:rsidR="00FE47AC" w:rsidRDefault="00FE47AC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FE47AC" w:rsidRDefault="00627650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7</w:t>
      </w:r>
    </w:p>
    <w:p w:rsidR="00FE47AC" w:rsidRDefault="0062765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Wykonawca wnosi zabezpieczenie należytego wykonania umowy w wysokości </w:t>
      </w:r>
      <w:r>
        <w:rPr>
          <w:rFonts w:eastAsia="Times New Roman" w:cs="Bookman Old Style"/>
          <w:b/>
          <w:lang w:eastAsia="zh-CN"/>
        </w:rPr>
        <w:t xml:space="preserve">…………. zł, </w:t>
      </w:r>
      <w:r>
        <w:rPr>
          <w:rFonts w:eastAsia="Times New Roman" w:cs="Bookman Old Style"/>
          <w:lang w:eastAsia="zh-CN"/>
        </w:rPr>
        <w:t>co stanowi  5 % wynagrodzenia brutto określonego w §6 ust.1 niniejszej umowy.</w:t>
      </w:r>
    </w:p>
    <w:p w:rsidR="00FE47AC" w:rsidRDefault="0062765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Zabezpieczenie, o którym mowa w ust.1 zostało wniesione na rzecz Zarządu Dróg Powiatowych we Włoszczowie w formie …………………………………………………………………………..</w:t>
      </w:r>
    </w:p>
    <w:p w:rsidR="00FE47AC" w:rsidRDefault="0062765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Zwrot zabezpieczenia należytego wykonania umowy nastąpi w następujący sposób:</w:t>
      </w:r>
    </w:p>
    <w:p w:rsidR="00FE47AC" w:rsidRDefault="00627650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część zabezpieczenia  w wysokości 70%  </w:t>
      </w:r>
      <w:proofErr w:type="spellStart"/>
      <w:r>
        <w:rPr>
          <w:rFonts w:eastAsia="Times New Roman" w:cs="Bookman Old Style"/>
          <w:lang w:eastAsia="zh-CN"/>
        </w:rPr>
        <w:t>tj</w:t>
      </w:r>
      <w:proofErr w:type="spellEnd"/>
      <w:r>
        <w:rPr>
          <w:rFonts w:eastAsia="Times New Roman" w:cs="Bookman Old Style"/>
          <w:lang w:eastAsia="zh-CN"/>
        </w:rPr>
        <w:t>; ………………  zostanie zwrócona w  terminie 30 dni od dnia dokonania  odbioru końcowego przedmiotu umowy.</w:t>
      </w:r>
    </w:p>
    <w:p w:rsidR="00FE47AC" w:rsidRDefault="00627650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pozostała część zabezpieczenia 30%  </w:t>
      </w:r>
      <w:proofErr w:type="spellStart"/>
      <w:r>
        <w:rPr>
          <w:rFonts w:eastAsia="Times New Roman" w:cs="Bookman Old Style"/>
          <w:lang w:eastAsia="zh-CN"/>
        </w:rPr>
        <w:t>tj</w:t>
      </w:r>
      <w:proofErr w:type="spellEnd"/>
      <w:r>
        <w:rPr>
          <w:rFonts w:eastAsia="Times New Roman" w:cs="Bookman Old Style"/>
          <w:lang w:eastAsia="zh-CN"/>
        </w:rPr>
        <w:t>; …………. zł  nie później niż w 15 dniu  po upływie okresu rękojmi.</w:t>
      </w:r>
    </w:p>
    <w:p w:rsidR="00FE47AC" w:rsidRDefault="0062765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 zapłatę kar umownych.</w:t>
      </w:r>
    </w:p>
    <w:p w:rsidR="00FE47AC" w:rsidRDefault="0062765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Beneficjentem Zabezpieczenia należytego wykonania Umowy jest Zamawiający. </w:t>
      </w:r>
    </w:p>
    <w:p w:rsidR="00FE47AC" w:rsidRDefault="0062765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>Koszty Zabezpieczenia należytego wykonania Umowy ponosi Wykonawca.</w:t>
      </w:r>
    </w:p>
    <w:p w:rsidR="00FE47AC" w:rsidRPr="00627650" w:rsidRDefault="00627650" w:rsidP="0062765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eastAsia="Calibri" w:cs="Calibri"/>
          <w:lang w:eastAsia="zh-CN"/>
        </w:rPr>
        <w:t xml:space="preserve">Wykonawca jest zobowiązany zapewnić, aby Zabezpieczenie należytego wykonania umowy zachowało moc wiążącą w okresie wykonywania Umowy oraz w okresie rękojmi za Wady fizyczne. </w:t>
      </w:r>
    </w:p>
    <w:p w:rsidR="00FE47AC" w:rsidRDefault="00627650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8</w:t>
      </w:r>
    </w:p>
    <w:p w:rsidR="00FE47AC" w:rsidRDefault="00627650" w:rsidP="00627650">
      <w:pPr>
        <w:numPr>
          <w:ilvl w:val="0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Wykonawca odpowiada za wady zmniejszające wartość lub użyteczność przedmiotu umowy, ze względu na cel oznaczony w umowie albo wynikający z okoliczności lub przeznaczenia.</w:t>
      </w:r>
    </w:p>
    <w:p w:rsidR="00FE47AC" w:rsidRDefault="00627650" w:rsidP="00627650">
      <w:pPr>
        <w:numPr>
          <w:ilvl w:val="0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Wykonawca odpowiada za brak zgodności rozwiązań projektowych z przepisami prawa budowlanego.</w:t>
      </w:r>
    </w:p>
    <w:p w:rsidR="00FE47AC" w:rsidRDefault="00627650" w:rsidP="00627650">
      <w:pPr>
        <w:numPr>
          <w:ilvl w:val="0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W przypadku wystąpienia w przedmiocie umowy wad Wykonawca zobowiązany jest usunąć je </w:t>
      </w:r>
    </w:p>
    <w:p w:rsidR="00FE47AC" w:rsidRDefault="00627650" w:rsidP="00627650">
      <w:pPr>
        <w:spacing w:after="0" w:line="240" w:lineRule="auto"/>
        <w:ind w:left="397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 terminie wyznaczonym przez Zamawiającego.</w:t>
      </w:r>
    </w:p>
    <w:p w:rsidR="00FE47AC" w:rsidRDefault="00627650" w:rsidP="00627650">
      <w:pPr>
        <w:numPr>
          <w:ilvl w:val="0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 przypadku nie usunięcia wad w terminie wskazanym w ust. 3 niniejszego paragrafu Zamawiający zleci ich usuniecie na koszt Wykonawcy niezależnie od naliczenia kar umownych, o których mowa w § 4 ust. 2.b, na co Wykonawca wyraża zgodę.</w:t>
      </w:r>
    </w:p>
    <w:p w:rsidR="00FE47AC" w:rsidRDefault="00627650" w:rsidP="00627650">
      <w:pPr>
        <w:numPr>
          <w:ilvl w:val="0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Wraz z odbiorem opracowań Zamawiający przejmuje autorskie prawa majątkowe do opracowań wykonanych w ramach umowy. W ramach przejętych praw majątkowych Zamawiający będzie mógł bez zgody Wykonawcy i bez dodatkowego wynagrodzenia na jego rzecz oraz bez żadnych ograniczeń czasowych i ilościowych:</w:t>
      </w:r>
    </w:p>
    <w:p w:rsidR="00FE47AC" w:rsidRDefault="00627650" w:rsidP="00627650">
      <w:pPr>
        <w:numPr>
          <w:ilvl w:val="1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użytkować opracowania na własny użytek, w tym w szczególności przekazać opracowania lub ich dowolną część, także ich kopie:</w:t>
      </w:r>
    </w:p>
    <w:p w:rsidR="00FE47AC" w:rsidRDefault="00627650" w:rsidP="00627650">
      <w:pPr>
        <w:numPr>
          <w:ilvl w:val="2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wykonawcom biorącym udział w postępowaniu o udzielenie zamówień publicznych, jako część specyfikacji istotnych warunków zamówienia;</w:t>
      </w:r>
    </w:p>
    <w:p w:rsidR="00FE47AC" w:rsidRDefault="00627650" w:rsidP="00627650">
      <w:pPr>
        <w:numPr>
          <w:ilvl w:val="2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innym wykonawcom, jako podstawę dla wykonania lub nadzorowania robót budowlanych;</w:t>
      </w:r>
    </w:p>
    <w:p w:rsidR="00FE47AC" w:rsidRDefault="00627650" w:rsidP="00627650">
      <w:pPr>
        <w:numPr>
          <w:ilvl w:val="2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stronom trzecim biorącym udział w procesie inwestycyjnym,</w:t>
      </w:r>
    </w:p>
    <w:p w:rsidR="00FE47AC" w:rsidRDefault="00627650" w:rsidP="00627650">
      <w:pPr>
        <w:numPr>
          <w:ilvl w:val="1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wykorzystywać opracowania lub ich dowolną część do prezentacji;</w:t>
      </w:r>
    </w:p>
    <w:p w:rsidR="00FE47AC" w:rsidRDefault="00627650" w:rsidP="00627650">
      <w:pPr>
        <w:numPr>
          <w:ilvl w:val="1"/>
          <w:numId w:val="9"/>
        </w:numPr>
        <w:suppressAutoHyphens/>
        <w:spacing w:after="0" w:line="36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zwielokrotniać opracowania lub ich części dowolną techniką.</w:t>
      </w:r>
    </w:p>
    <w:p w:rsidR="00FE47AC" w:rsidRDefault="00627650" w:rsidP="00627650">
      <w:pPr>
        <w:numPr>
          <w:ilvl w:val="0"/>
          <w:numId w:val="9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Zamawiający nie może zbywać opracowań ani ich dowolnych części oraz nie może usuwać oznaczeń określających autora. </w:t>
      </w:r>
    </w:p>
    <w:p w:rsidR="00FE47AC" w:rsidRDefault="00627650">
      <w:pPr>
        <w:tabs>
          <w:tab w:val="left" w:pos="9096"/>
        </w:tabs>
        <w:suppressAutoHyphens/>
        <w:spacing w:after="0" w:line="360" w:lineRule="auto"/>
        <w:jc w:val="center"/>
        <w:rPr>
          <w:rFonts w:ascii="Calibri" w:eastAsia="Times New Roman" w:hAnsi="Calibri" w:cs="Bookman Old Style"/>
          <w:b/>
          <w:bCs/>
          <w:color w:val="000000"/>
          <w:lang w:eastAsia="zh-CN"/>
        </w:rPr>
      </w:pPr>
      <w:r>
        <w:rPr>
          <w:rFonts w:eastAsia="Times New Roman" w:cs="Bookman Old Style"/>
          <w:b/>
          <w:bCs/>
          <w:color w:val="000000"/>
          <w:lang w:eastAsia="zh-CN"/>
        </w:rPr>
        <w:t>§ 9</w:t>
      </w:r>
    </w:p>
    <w:p w:rsidR="00FE47AC" w:rsidRDefault="00627650" w:rsidP="00627650">
      <w:pPr>
        <w:widowControl w:val="0"/>
        <w:numPr>
          <w:ilvl w:val="0"/>
          <w:numId w:val="10"/>
        </w:numPr>
        <w:suppressAutoHyphens/>
        <w:spacing w:before="74" w:after="0" w:line="264" w:lineRule="auto"/>
        <w:rPr>
          <w:rFonts w:ascii="Calibri" w:eastAsia="Calibri" w:hAnsi="Calibri" w:cs="Arial"/>
        </w:rPr>
      </w:pPr>
      <w:r>
        <w:rPr>
          <w:rFonts w:eastAsia="Calibri" w:cs="Arial"/>
          <w:spacing w:val="-10"/>
          <w:w w:val="105"/>
        </w:rPr>
        <w:t>Wykonawca zobowiązany jest do zatrudnienia przy realizacji zamówienia na podstawie umowy o pracę projektanta branży mostowej.</w:t>
      </w:r>
    </w:p>
    <w:p w:rsidR="00FE47AC" w:rsidRDefault="00627650" w:rsidP="00627650">
      <w:pPr>
        <w:widowControl w:val="0"/>
        <w:numPr>
          <w:ilvl w:val="1"/>
          <w:numId w:val="10"/>
        </w:numPr>
        <w:suppressAutoHyphens/>
        <w:spacing w:after="0" w:line="240" w:lineRule="auto"/>
        <w:rPr>
          <w:rFonts w:ascii="Calibri" w:eastAsia="Times New Roman" w:hAnsi="Calibri" w:cs="Times New Roman"/>
          <w:kern w:val="2"/>
          <w:lang w:eastAsia="zh-CN" w:bidi="hi-IN"/>
        </w:rPr>
      </w:pPr>
      <w:r>
        <w:rPr>
          <w:rFonts w:ascii="Calibri" w:eastAsia="Times New Roman" w:hAnsi="Calibri" w:cs="Calibri"/>
          <w:kern w:val="2"/>
          <w:lang w:eastAsia="zh-CN" w:bidi="hi-IN"/>
        </w:rPr>
        <w:t>Zamawiający wymaga, by Projektant branży mostowej o ile nie prowadzi działalności gospodarczej był zatrudniony przez Wykonawcę lub Podwykonawcę na podstawie umowy o pracę  Obowiązek ten dotyczy również zastępstwa i zmiany w/w osób dokonanych w trakcie realizacji zamówienia</w:t>
      </w:r>
      <w:r>
        <w:rPr>
          <w:rFonts w:eastAsia="Times New Roman" w:cs="Times New Roman"/>
          <w:kern w:val="2"/>
          <w:lang w:eastAsia="zh-CN" w:bidi="hi-IN"/>
        </w:rPr>
        <w:t>.</w:t>
      </w:r>
    </w:p>
    <w:p w:rsidR="00FE47AC" w:rsidRDefault="00627650" w:rsidP="00627650">
      <w:pPr>
        <w:widowControl w:val="0"/>
        <w:numPr>
          <w:ilvl w:val="0"/>
          <w:numId w:val="10"/>
        </w:numPr>
        <w:suppressAutoHyphens/>
        <w:spacing w:before="74" w:after="0" w:line="264" w:lineRule="auto"/>
        <w:ind w:right="44"/>
        <w:rPr>
          <w:rFonts w:ascii="Calibri" w:eastAsia="Calibri" w:hAnsi="Calibri" w:cs="Arial"/>
        </w:rPr>
      </w:pPr>
      <w:r>
        <w:rPr>
          <w:rFonts w:eastAsia="Times New Roman" w:cs="Times New Roman"/>
          <w:lang w:eastAsia="zh-CN"/>
        </w:rPr>
        <w:t xml:space="preserve">Wykonawca zobowiązuje się, że pracownik świadczący wymienione w ust. 1 roboty budowlane z ramienia Wykonawcy lub Podwykonawcy będzie w okresie realizacji umowy zatrudniony na podstawie umowy o pracę w rozumieniu przepisów ustawy z dnia 26 czerwca 1974 r. – Kodeks Pracy (Dz. U. z 2014 r. poz. 1502 z </w:t>
      </w:r>
      <w:proofErr w:type="spellStart"/>
      <w:r>
        <w:rPr>
          <w:rFonts w:eastAsia="Times New Roman" w:cs="Times New Roman"/>
          <w:lang w:eastAsia="zh-CN"/>
        </w:rPr>
        <w:t>późn</w:t>
      </w:r>
      <w:proofErr w:type="spellEnd"/>
      <w:r>
        <w:rPr>
          <w:rFonts w:eastAsia="Times New Roman" w:cs="Times New Roman"/>
          <w:lang w:eastAsia="zh-CN"/>
        </w:rPr>
        <w:t>. zm.)</w:t>
      </w:r>
    </w:p>
    <w:p w:rsidR="00FE47AC" w:rsidRDefault="00627650" w:rsidP="00627650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Calibri" w:hAnsi="Calibri" w:cs="Arial"/>
          <w:lang w:eastAsia="zh-CN"/>
        </w:rPr>
      </w:pPr>
      <w:r>
        <w:rPr>
          <w:rFonts w:eastAsia="Calibri" w:cs="Arial"/>
          <w:lang w:eastAsia="zh-CN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czynności:</w:t>
      </w:r>
    </w:p>
    <w:p w:rsidR="00FE47AC" w:rsidRDefault="00627650" w:rsidP="00627650">
      <w:pPr>
        <w:numPr>
          <w:ilvl w:val="1"/>
          <w:numId w:val="10"/>
        </w:numPr>
        <w:suppressAutoHyphens/>
        <w:spacing w:after="0" w:line="240" w:lineRule="auto"/>
        <w:contextualSpacing/>
        <w:rPr>
          <w:rFonts w:ascii="Calibri" w:eastAsia="Calibri" w:hAnsi="Calibri" w:cs="Arial"/>
          <w:lang w:eastAsia="zh-CN"/>
        </w:rPr>
      </w:pPr>
      <w:r>
        <w:rPr>
          <w:rFonts w:eastAsia="Calibri" w:cs="Arial"/>
          <w:b/>
          <w:lang w:eastAsia="zh-CN"/>
        </w:rPr>
        <w:t xml:space="preserve">oświadczenie wykonawcy lub podwykonawcy </w:t>
      </w:r>
      <w:r>
        <w:rPr>
          <w:rFonts w:eastAsia="Calibri" w:cs="Arial"/>
          <w:lang w:eastAsia="zh-CN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FE47AC" w:rsidRDefault="00627650" w:rsidP="00627650">
      <w:pPr>
        <w:numPr>
          <w:ilvl w:val="1"/>
          <w:numId w:val="10"/>
        </w:numPr>
        <w:suppressAutoHyphens/>
        <w:spacing w:after="0" w:line="240" w:lineRule="auto"/>
        <w:contextualSpacing/>
        <w:rPr>
          <w:rFonts w:ascii="Calibri" w:eastAsia="Calibri" w:hAnsi="Calibri" w:cs="Arial"/>
          <w:lang w:eastAsia="zh-CN"/>
        </w:rPr>
      </w:pPr>
      <w:r>
        <w:rPr>
          <w:rFonts w:eastAsia="Calibri" w:cs="Calibri"/>
          <w:lang w:eastAsia="zh-CN"/>
        </w:rPr>
        <w:t xml:space="preserve">Poświadczone przez wykonawcę lub podwykonawcę </w:t>
      </w:r>
      <w:r>
        <w:rPr>
          <w:rFonts w:eastAsia="Calibri" w:cs="Calibri"/>
          <w:b/>
          <w:lang w:eastAsia="zh-CN"/>
        </w:rPr>
        <w:t>kopie umów o pracę</w:t>
      </w:r>
      <w:r>
        <w:rPr>
          <w:rFonts w:eastAsia="Calibri" w:cs="Calibri"/>
          <w:lang w:eastAsia="zh-CN"/>
        </w:rPr>
        <w:t xml:space="preserve"> osób, których dotyczy ww. oświadczenie. Kopia umowy/umów powinna zostać </w:t>
      </w:r>
      <w:proofErr w:type="spellStart"/>
      <w:r>
        <w:rPr>
          <w:rFonts w:eastAsia="Calibri" w:cs="Calibri"/>
          <w:lang w:eastAsia="zh-CN"/>
        </w:rPr>
        <w:t>zanonimizowana</w:t>
      </w:r>
      <w:proofErr w:type="spellEnd"/>
      <w:r>
        <w:rPr>
          <w:rFonts w:eastAsia="Calibri" w:cs="Calibri"/>
          <w:lang w:eastAsia="zh-CN"/>
        </w:rPr>
        <w:t xml:space="preserve"> w sposób zapewniający ochronę danych osobowych pracowników zgodnie z przepisami ustawy z dnia 29 sierpnia 1997 o ochronie danych osobowych (</w:t>
      </w:r>
      <w:proofErr w:type="spellStart"/>
      <w:r>
        <w:rPr>
          <w:rFonts w:eastAsia="Calibri" w:cs="Calibri"/>
          <w:lang w:eastAsia="zh-CN"/>
        </w:rPr>
        <w:t>tj</w:t>
      </w:r>
      <w:proofErr w:type="spellEnd"/>
      <w:r>
        <w:rPr>
          <w:rFonts w:eastAsia="Calibri" w:cs="Calibri"/>
          <w:lang w:eastAsia="zh-CN"/>
        </w:rPr>
        <w:t xml:space="preserve">; w szczególności bez adresów, nr PESEL – każda umowa powinna zostać przeanalizowana przez składającego pod katem przepisów ww. ustawy. o ochronie danych osobowych – zakres </w:t>
      </w:r>
      <w:proofErr w:type="spellStart"/>
      <w:r>
        <w:rPr>
          <w:rFonts w:eastAsia="Calibri" w:cs="Calibri"/>
          <w:lang w:eastAsia="zh-CN"/>
        </w:rPr>
        <w:t>anonimizacji</w:t>
      </w:r>
      <w:proofErr w:type="spellEnd"/>
      <w:r>
        <w:rPr>
          <w:rFonts w:eastAsia="Calibri" w:cs="Calibri"/>
          <w:lang w:eastAsia="zh-CN"/>
        </w:rPr>
        <w:t xml:space="preserve"> musi być zgodny z powyższa ustawą), imię i nazwisko nie podlega </w:t>
      </w:r>
      <w:proofErr w:type="spellStart"/>
      <w:r>
        <w:rPr>
          <w:rFonts w:eastAsia="Calibri" w:cs="Calibri"/>
          <w:lang w:eastAsia="zh-CN"/>
        </w:rPr>
        <w:t>anonimizacji</w:t>
      </w:r>
      <w:proofErr w:type="spellEnd"/>
      <w:r>
        <w:rPr>
          <w:rFonts w:eastAsia="Calibri" w:cs="Calibri"/>
          <w:lang w:eastAsia="zh-CN"/>
        </w:rPr>
        <w:t>. Informacje takie jak data zawarcia umowy, rodzaj umowy o pracę i wymiar etatu powinny być możliwe do zidentyfikowania.</w:t>
      </w:r>
    </w:p>
    <w:p w:rsidR="00FE47AC" w:rsidRDefault="00627650" w:rsidP="00627650">
      <w:pPr>
        <w:widowControl w:val="0"/>
        <w:numPr>
          <w:ilvl w:val="0"/>
          <w:numId w:val="10"/>
        </w:numPr>
        <w:suppressAutoHyphens/>
        <w:spacing w:before="41" w:after="0" w:line="240" w:lineRule="auto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 xml:space="preserve">Za niedopełnienie wymogu zatrudniania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niedopełniano przedmiotowego wymogu – za każdą osobę. </w:t>
      </w:r>
    </w:p>
    <w:p w:rsidR="00FE47AC" w:rsidRDefault="00627650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10</w:t>
      </w:r>
    </w:p>
    <w:p w:rsidR="00FE47AC" w:rsidRDefault="00627650" w:rsidP="00627650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Ze strony Wykonawcy odpowiedzialnym za wykonanie przedmiotu umowy będzie:</w:t>
      </w:r>
    </w:p>
    <w:p w:rsidR="00FE47AC" w:rsidRDefault="00627650" w:rsidP="00627650">
      <w:pPr>
        <w:suppressAutoHyphens/>
        <w:spacing w:after="0" w:line="240" w:lineRule="auto"/>
        <w:ind w:left="390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Projektant mostowy …………………..  uprawnienia …………………………….., posiadający doświadczenie zawodowe przy opracowywaniu …………… dokumentacji projektowej/</w:t>
      </w:r>
      <w:proofErr w:type="spellStart"/>
      <w:r>
        <w:rPr>
          <w:rFonts w:eastAsia="Times New Roman" w:cs="Times New Roman"/>
          <w:lang w:eastAsia="zh-CN"/>
        </w:rPr>
        <w:t>wych</w:t>
      </w:r>
      <w:proofErr w:type="spellEnd"/>
      <w:r>
        <w:rPr>
          <w:rFonts w:eastAsia="Times New Roman" w:cs="Times New Roman"/>
          <w:lang w:eastAsia="zh-CN"/>
        </w:rPr>
        <w:t xml:space="preserve"> na budowę lub przebudowę mostu, wiaduktu estakady o długości co najmniej 50m.</w:t>
      </w:r>
    </w:p>
    <w:p w:rsidR="00FE47AC" w:rsidRDefault="00FE47AC" w:rsidP="00627650">
      <w:pPr>
        <w:suppressAutoHyphens/>
        <w:spacing w:after="0" w:line="240" w:lineRule="auto"/>
        <w:ind w:left="390"/>
        <w:rPr>
          <w:rFonts w:ascii="Calibri" w:eastAsia="Times New Roman" w:hAnsi="Calibri" w:cs="Times New Roman"/>
          <w:lang w:eastAsia="zh-CN"/>
        </w:rPr>
      </w:pPr>
    </w:p>
    <w:p w:rsidR="00FE47AC" w:rsidRDefault="00627650" w:rsidP="00627650">
      <w:pPr>
        <w:numPr>
          <w:ilvl w:val="0"/>
          <w:numId w:val="11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Zamawiający wyznacza ………………… jako koordynatora prac w zakresie realizacji obowiązków umownych.</w:t>
      </w:r>
    </w:p>
    <w:p w:rsidR="00FE47AC" w:rsidRDefault="00FE47A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</w:p>
    <w:p w:rsidR="00FE47AC" w:rsidRDefault="00627650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11</w:t>
      </w:r>
    </w:p>
    <w:p w:rsidR="00FE47AC" w:rsidRDefault="00627650" w:rsidP="00627650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Niedopuszczalne są zmiany istotnych postanowień umowy w stosunku do treści oferty, na podstawie, której dokonano wyboru Wykonawcy, za wyjątkiem przewidzianych przez Zamawiającego w niniejszej umowie możliwości dokonania takich zmian oraz gdy zajdzie, co najmniej jedna z okoliczności przewidzianych w art. 144,  ust 1 Ustawy z dnia 29.01.2004 r. Prawo Zamówień Publicznych. </w:t>
      </w:r>
    </w:p>
    <w:p w:rsidR="00FE47AC" w:rsidRDefault="00FE47A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:rsidR="00FE47AC" w:rsidRDefault="00627650" w:rsidP="00627650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right="72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Na podstawie art.144 ust. 1 pkt. 1 ustawy zamawiający przewiduje następujące możliwości zmiany umowy:</w:t>
      </w:r>
    </w:p>
    <w:p w:rsidR="00FE47AC" w:rsidRDefault="00627650" w:rsidP="00627650">
      <w:pPr>
        <w:numPr>
          <w:ilvl w:val="1"/>
          <w:numId w:val="12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Arial Narrow"/>
          <w:lang w:eastAsia="zh-CN"/>
        </w:rPr>
        <w:t>Zamawiający dopuszcza możliwość przedłużenia terminu realizacji wykonania zamówienia w przypadku wystąpienia niezależnych od Wykonawcy okoliczności:</w:t>
      </w:r>
    </w:p>
    <w:p w:rsidR="00FE47AC" w:rsidRDefault="00627650" w:rsidP="00627650">
      <w:pPr>
        <w:numPr>
          <w:ilvl w:val="2"/>
          <w:numId w:val="12"/>
        </w:numPr>
        <w:suppressAutoHyphens/>
        <w:spacing w:after="0" w:line="240" w:lineRule="auto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Arial Narrow"/>
          <w:lang w:eastAsia="zh-CN"/>
        </w:rPr>
        <w:t>w przypadku wystąpienia nieprzewidzianych prac nie objętych przedmiotem zamówienia, mających wpływ na prawidłowe wykonanie przedmiotu umowy (koniecznych do wykonania), których realizacja powoduje konieczność przedłużenia terminu umowy podstawowej o czas wykonania dodatkowych prac.</w:t>
      </w:r>
    </w:p>
    <w:p w:rsidR="00FE47AC" w:rsidRDefault="00627650" w:rsidP="00627650">
      <w:pPr>
        <w:numPr>
          <w:ilvl w:val="2"/>
          <w:numId w:val="12"/>
        </w:numPr>
        <w:suppressAutoHyphens/>
        <w:spacing w:after="0" w:line="240" w:lineRule="auto"/>
        <w:rPr>
          <w:rFonts w:ascii="Calibri" w:eastAsia="Times New Roman" w:hAnsi="Calibri" w:cs="Arial Narrow"/>
          <w:lang w:eastAsia="zh-CN"/>
        </w:rPr>
      </w:pPr>
      <w:r>
        <w:rPr>
          <w:rFonts w:eastAsia="Times New Roman" w:cs="Times New Roman"/>
          <w:lang w:eastAsia="zh-CN"/>
        </w:rPr>
        <w:t xml:space="preserve">niezależna od Zamawiającego i Wykonawcy przewlekłość postępowań w uzyskaniu od instytucji i urzędów niezbędnych: orzeczeń, decyzji, pozwoleń, uzgodnień, </w:t>
      </w:r>
      <w:r>
        <w:rPr>
          <w:rFonts w:eastAsia="Lucida Sans Unicode" w:cs="Times New Roman"/>
          <w:kern w:val="2"/>
          <w:lang w:eastAsia="hi-IN" w:bidi="hi-IN"/>
        </w:rPr>
        <w:t>przedłużających się konsultacji społecznych</w:t>
      </w:r>
      <w:r>
        <w:rPr>
          <w:rFonts w:eastAsia="Times New Roman" w:cs="Times New Roman"/>
          <w:lang w:eastAsia="zh-CN"/>
        </w:rPr>
        <w:t>, protesty mieszkańców (bądź innych podmiotów, których dotyczy realizacja zamówienia), które mają wpływ na termin realizacji przedmiotu umowy;</w:t>
      </w:r>
    </w:p>
    <w:p w:rsidR="00FE47AC" w:rsidRDefault="00627650" w:rsidP="00627650">
      <w:pPr>
        <w:numPr>
          <w:ilvl w:val="2"/>
          <w:numId w:val="12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Arial Narrow"/>
          <w:lang w:eastAsia="zh-CN"/>
        </w:rPr>
        <w:t>w przypadku zaistnienia w/w okoliczności Zamawiający może przedłużyć termin zakończenia wykonania zamówienia na pisemny, szczegółowo uzasadniony wniosek Wykonawcy. P</w:t>
      </w:r>
      <w:r>
        <w:rPr>
          <w:rFonts w:eastAsia="Times New Roman" w:cs="Times New Roman"/>
          <w:lang w:eastAsia="zh-CN"/>
        </w:rPr>
        <w:t>rzedłużenie terminu realizacji będzie dopuszczalne jedynie:</w:t>
      </w:r>
    </w:p>
    <w:p w:rsidR="00FE47AC" w:rsidRDefault="00627650" w:rsidP="00627650">
      <w:pPr>
        <w:numPr>
          <w:ilvl w:val="3"/>
          <w:numId w:val="12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okres trwania czynności organów administracji publicznej lub instytucji prze</w:t>
      </w:r>
      <w:r>
        <w:rPr>
          <w:rFonts w:eastAsia="Times New Roman" w:cs="Times New Roman"/>
          <w:lang w:eastAsia="zh-CN"/>
        </w:rPr>
        <w:softHyphen/>
        <w:t>kraczający termin ustawowo przewi</w:t>
      </w:r>
      <w:r>
        <w:rPr>
          <w:rFonts w:eastAsia="Times New Roman" w:cs="Times New Roman"/>
          <w:lang w:eastAsia="zh-CN"/>
        </w:rPr>
        <w:softHyphen/>
        <w:t>dziany dla danej czynności, (w przypadku decy</w:t>
      </w:r>
      <w:r>
        <w:rPr>
          <w:rFonts w:eastAsia="Times New Roman" w:cs="Times New Roman"/>
          <w:lang w:eastAsia="zh-CN"/>
        </w:rPr>
        <w:softHyphen/>
        <w:t>zji administracyjnej, warunków tech</w:t>
      </w:r>
      <w:r>
        <w:rPr>
          <w:rFonts w:eastAsia="Times New Roman" w:cs="Times New Roman"/>
          <w:lang w:eastAsia="zh-CN"/>
        </w:rPr>
        <w:softHyphen/>
        <w:t>nicznych lub innego dokumentu nie</w:t>
      </w:r>
      <w:r>
        <w:rPr>
          <w:rFonts w:eastAsia="Times New Roman" w:cs="Times New Roman"/>
          <w:lang w:eastAsia="zh-CN"/>
        </w:rPr>
        <w:softHyphen/>
        <w:t>zbędnego do prawidłowej realizacji przedmiotu umowy) oraz</w:t>
      </w:r>
    </w:p>
    <w:p w:rsidR="00FE47AC" w:rsidRDefault="00627650" w:rsidP="00627650">
      <w:pPr>
        <w:numPr>
          <w:ilvl w:val="3"/>
          <w:numId w:val="12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okres trwania czynności wykraczający poza zwyczajowo przyjęty (w przypadku uzgodnień gestorów sie</w:t>
      </w:r>
      <w:r>
        <w:rPr>
          <w:rFonts w:eastAsia="Times New Roman" w:cs="Times New Roman"/>
          <w:lang w:eastAsia="zh-CN"/>
        </w:rPr>
        <w:softHyphen/>
        <w:t>ci, innych podmiotów lub osób, któ</w:t>
      </w:r>
      <w:r>
        <w:rPr>
          <w:rFonts w:eastAsia="Times New Roman" w:cs="Times New Roman"/>
          <w:lang w:eastAsia="zh-CN"/>
        </w:rPr>
        <w:softHyphen/>
        <w:t>rych opinia lub zgoda będzie wyma</w:t>
      </w:r>
      <w:r>
        <w:rPr>
          <w:rFonts w:eastAsia="Times New Roman" w:cs="Times New Roman"/>
          <w:lang w:eastAsia="zh-CN"/>
        </w:rPr>
        <w:softHyphen/>
        <w:t>gana przepisami prawa)</w:t>
      </w:r>
    </w:p>
    <w:p w:rsidR="00FE47AC" w:rsidRDefault="00627650" w:rsidP="00627650">
      <w:pPr>
        <w:numPr>
          <w:ilvl w:val="2"/>
          <w:numId w:val="12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Bookman Old Style"/>
          <w:lang w:eastAsia="zh-CN"/>
        </w:rPr>
        <w:t xml:space="preserve">konieczność wykonania dodatkowych badań, ekspertyz - o czas niezbędny do ich wykonania. </w:t>
      </w:r>
    </w:p>
    <w:p w:rsidR="00FE47AC" w:rsidRDefault="00627650" w:rsidP="00627650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right="72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 xml:space="preserve">Zmiana osoby na stanowisku projektanta pod warunkiem, że wskazana osoba spełniać będzie wymagania określone w specyfikacji istotnych warunków zamówienia.  </w:t>
      </w:r>
    </w:p>
    <w:p w:rsidR="00FE47AC" w:rsidRDefault="00627650" w:rsidP="00627650">
      <w:pPr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W przypadku, gdy oferta Wykonawcy realizującego usługi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podwykonawców.</w:t>
      </w:r>
    </w:p>
    <w:p w:rsidR="00FE47AC" w:rsidRDefault="00627650" w:rsidP="00627650">
      <w:pPr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Zmiana lub rezygnacja z podwykonawcy, na zasobach którego Wykonawca opierał się wykazując spełnianie warunków udziału w postępowaniu może nastąpić pod warunkiem, że nowy podwykonawca wykaże spełnianie warunków w zakresie nie mniejszym niż wskazane na etapie postępowania o udzielenie zamówienia publicznego przez dotychczasowego podwykonawcę, </w:t>
      </w:r>
    </w:p>
    <w:p w:rsidR="00FE47AC" w:rsidRDefault="00627650" w:rsidP="00627650">
      <w:pPr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Bookman Old Style"/>
          <w:lang w:eastAsia="zh-CN"/>
        </w:rPr>
      </w:pPr>
      <w:r>
        <w:rPr>
          <w:rFonts w:eastAsia="Times New Roman" w:cs="Bookman Old Style"/>
          <w:lang w:eastAsia="zh-CN"/>
        </w:rPr>
        <w:t>Oznaczenia danych dotyczących Zamawiającego i/lub Wykonawcy;</w:t>
      </w:r>
    </w:p>
    <w:p w:rsidR="00FE47AC" w:rsidRDefault="00627650" w:rsidP="00627650">
      <w:pPr>
        <w:numPr>
          <w:ilvl w:val="0"/>
          <w:numId w:val="12"/>
        </w:numPr>
        <w:tabs>
          <w:tab w:val="left" w:pos="9096"/>
        </w:tabs>
        <w:suppressAutoHyphens/>
        <w:spacing w:after="0" w:line="240" w:lineRule="auto"/>
        <w:rPr>
          <w:rFonts w:ascii="Calibri" w:eastAsia="Calibri" w:hAnsi="Calibri" w:cs="Bookman Old Style"/>
          <w:bCs/>
        </w:rPr>
      </w:pPr>
      <w:r>
        <w:rPr>
          <w:rFonts w:eastAsia="Calibri" w:cs="Bookman Old Style"/>
          <w:bCs/>
        </w:rPr>
        <w:t>Zmiana osoby odpowiedzialnej za realizację zamówienia ze strony Zamawiającego.</w:t>
      </w:r>
    </w:p>
    <w:p w:rsidR="00FE47AC" w:rsidRDefault="00627650" w:rsidP="00627650">
      <w:pPr>
        <w:numPr>
          <w:ilvl w:val="0"/>
          <w:numId w:val="12"/>
        </w:num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Zmiana terminu wykonania umowy w przypadku:</w:t>
      </w:r>
    </w:p>
    <w:p w:rsidR="00FE47AC" w:rsidRDefault="00627650" w:rsidP="00627650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- zmian obowiązujących przepisów prawa wpływających na termin i sposób wykonania przedmiotu Umowy, w tym w szczególności wynikających z ustawy z dnia 31 marca 2020r. (Dz. U. z 2020r. , poz. 568).  o zmianie ustawy o szczególnych rozwiązaniach związanych z zapobieganiem, przeciwdziałaniem i zwalczaniem COVID – 19, innych chorób zakaźnych oraz wywołanych nimi sytuacji kryzysowych oraz niektórych innych ustaw;</w:t>
      </w:r>
    </w:p>
    <w:p w:rsidR="00FE47AC" w:rsidRDefault="00627650" w:rsidP="00627650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- przedłużenie przez władze państwowe stanu epidemii lub dokonania zmiany tego stanu na inny stan wyjątkowy, ograniczający normalny sposób funkcjonowania państwa.</w:t>
      </w:r>
    </w:p>
    <w:p w:rsidR="00FE47AC" w:rsidRDefault="00627650" w:rsidP="00627650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a. Wniosek o zmianę umowy powinien zawierać zakres proponowanej zmiany, opis okoliczności faktycznych uprawniających do dokonania zmiany, informacje i dowody potwierdzające, że zostały spełnione okoliczności uzasadniające dokonanie zmiany umowy.</w:t>
      </w:r>
    </w:p>
    <w:p w:rsidR="00FE47AC" w:rsidRDefault="00627650" w:rsidP="00627650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b. Strona wnioskująca o zmianę terminu wykonania umowy zobowiązana jest do wykazania, że ze względu na zaistniałe okoliczności – uprawniające do  dokonania zmiany – dochowania  pierwotnego terminu jest niemożliwe.</w:t>
      </w:r>
    </w:p>
    <w:p w:rsidR="00FE47AC" w:rsidRDefault="00FE47AC" w:rsidP="006276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47AC" w:rsidRDefault="00627650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12</w:t>
      </w:r>
    </w:p>
    <w:p w:rsidR="00FE47AC" w:rsidRDefault="00627650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Bookman Old Style"/>
        </w:rPr>
      </w:pPr>
      <w:r>
        <w:rPr>
          <w:rFonts w:eastAsia="Calibri" w:cs="Bookman Old Style"/>
        </w:rPr>
        <w:t>Wszelkie zmiany niniejszej umowy z zastrzeżeniem wyjątków określonych w treści umowy muszą być dokonane w formie pisemnej pod rygorem nieważności.</w:t>
      </w:r>
    </w:p>
    <w:p w:rsidR="00FE47AC" w:rsidRDefault="00FE47AC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</w:p>
    <w:p w:rsidR="00FE47AC" w:rsidRDefault="00627650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13</w:t>
      </w:r>
    </w:p>
    <w:p w:rsidR="00FE47AC" w:rsidRDefault="00FE47AC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FE47AC" w:rsidRDefault="00627650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W sprawach nieuregulowanych niniejszą umową mają zastosowanie przepisy ustawy „Prawo zamówień publicznych”, a w sprawach nieuregulowanych w wyżej wymienionej ustawie przepisy Kodeksu Cywilnego oraz ustawy z dnia 7 lipca 1994r. Prawo Budowlane, </w:t>
      </w:r>
    </w:p>
    <w:p w:rsidR="00FE47AC" w:rsidRDefault="00FE47AC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</w:p>
    <w:p w:rsidR="00FE47AC" w:rsidRDefault="00627650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14</w:t>
      </w:r>
    </w:p>
    <w:p w:rsidR="00FE47AC" w:rsidRDefault="00FE47AC">
      <w:pPr>
        <w:tabs>
          <w:tab w:val="left" w:pos="9096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:rsidR="00FE47AC" w:rsidRDefault="0062765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Integralną częścią niniejszej umowy są następujące załączniki:</w:t>
      </w:r>
    </w:p>
    <w:p w:rsidR="00FE47AC" w:rsidRDefault="00627650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Oferta,</w:t>
      </w:r>
    </w:p>
    <w:p w:rsidR="00FE47AC" w:rsidRDefault="00627650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Opis Przedmiotu Zamówienia w SIWZ i Specyfikacja techniczna</w:t>
      </w:r>
    </w:p>
    <w:p w:rsidR="00FE47AC" w:rsidRDefault="00FE47A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:rsidR="00FE47AC" w:rsidRDefault="00627650">
      <w:pPr>
        <w:tabs>
          <w:tab w:val="left" w:pos="9096"/>
        </w:tabs>
        <w:spacing w:after="0" w:line="360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§ 15</w:t>
      </w:r>
    </w:p>
    <w:p w:rsidR="00FE47AC" w:rsidRDefault="00627650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 xml:space="preserve">Umowę sporządzono w dwóch jednobrzmiących egzemplarzach po jednym egzemplarzu dla każdej </w:t>
      </w:r>
    </w:p>
    <w:p w:rsidR="00FE47AC" w:rsidRDefault="00627650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eastAsia="Calibri" w:cs="Arial"/>
          <w:bCs/>
        </w:rPr>
        <w:t>ze stron.</w:t>
      </w:r>
    </w:p>
    <w:p w:rsidR="00FE47AC" w:rsidRDefault="00FE47AC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FE47AC" w:rsidRDefault="00FE47AC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FE47AC" w:rsidRDefault="00FE47AC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FE47AC" w:rsidRDefault="00FE47AC">
      <w:pPr>
        <w:tabs>
          <w:tab w:val="left" w:pos="9096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FE47AC" w:rsidRDefault="00627650" w:rsidP="00627650">
      <w:pPr>
        <w:tabs>
          <w:tab w:val="left" w:pos="708"/>
        </w:tabs>
        <w:spacing w:after="0" w:line="36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Zamawiający</w:t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</w:r>
      <w:r>
        <w:rPr>
          <w:rFonts w:eastAsia="Calibri" w:cs="Arial"/>
          <w:b/>
          <w:bCs/>
          <w:sz w:val="24"/>
          <w:szCs w:val="24"/>
        </w:rPr>
        <w:tab/>
        <w:t xml:space="preserve">                                        Wykonawca</w:t>
      </w:r>
    </w:p>
    <w:p w:rsidR="00FE47AC" w:rsidRDefault="00FE47A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E47AC" w:rsidRDefault="00FE47A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E47AC" w:rsidRDefault="00FE47AC"/>
    <w:sectPr w:rsidR="00FE47AC" w:rsidSect="00FE47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131"/>
    <w:multiLevelType w:val="multilevel"/>
    <w:tmpl w:val="BA9A4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2DD9"/>
    <w:multiLevelType w:val="multilevel"/>
    <w:tmpl w:val="0E040B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13CEC"/>
    <w:multiLevelType w:val="multilevel"/>
    <w:tmpl w:val="3B84B6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eastAsia="Times New Roman" w:cs="Calibri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66612"/>
    <w:multiLevelType w:val="multilevel"/>
    <w:tmpl w:val="F842A8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769AE"/>
    <w:multiLevelType w:val="multilevel"/>
    <w:tmpl w:val="2216FD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2372B80"/>
    <w:multiLevelType w:val="multilevel"/>
    <w:tmpl w:val="0A9C72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7713D"/>
    <w:multiLevelType w:val="multilevel"/>
    <w:tmpl w:val="06B6EF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B0C76"/>
    <w:multiLevelType w:val="multilevel"/>
    <w:tmpl w:val="874C06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C04D9"/>
    <w:multiLevelType w:val="multilevel"/>
    <w:tmpl w:val="671C1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1.%2.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75F1E"/>
    <w:multiLevelType w:val="multilevel"/>
    <w:tmpl w:val="B1C2EE4C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804A5"/>
    <w:multiLevelType w:val="multilevel"/>
    <w:tmpl w:val="B114C8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11123"/>
    <w:multiLevelType w:val="multilevel"/>
    <w:tmpl w:val="4A9EE6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B5BB6"/>
    <w:multiLevelType w:val="multilevel"/>
    <w:tmpl w:val="30A0EB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717A0"/>
    <w:multiLevelType w:val="multilevel"/>
    <w:tmpl w:val="124C2A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1.%2."/>
      <w:lvlJc w:val="left"/>
      <w:pPr>
        <w:tabs>
          <w:tab w:val="num" w:pos="510"/>
        </w:tabs>
        <w:ind w:left="510" w:hanging="510"/>
      </w:pPr>
      <w:rPr>
        <w:rFonts w:cs="Times New Roman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510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47AC"/>
    <w:rsid w:val="00196E79"/>
    <w:rsid w:val="00627650"/>
    <w:rsid w:val="00C23725"/>
    <w:rsid w:val="00E53077"/>
    <w:rsid w:val="00FE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9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E47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E47AC"/>
    <w:pPr>
      <w:spacing w:after="140"/>
    </w:pPr>
  </w:style>
  <w:style w:type="paragraph" w:styleId="Lista">
    <w:name w:val="List"/>
    <w:basedOn w:val="Tekstpodstawowy"/>
    <w:rsid w:val="00FE47AC"/>
    <w:rPr>
      <w:rFonts w:cs="Arial"/>
    </w:rPr>
  </w:style>
  <w:style w:type="paragraph" w:customStyle="1" w:styleId="Caption">
    <w:name w:val="Caption"/>
    <w:basedOn w:val="Normalny"/>
    <w:qFormat/>
    <w:rsid w:val="00FE47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47A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D3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12</cp:revision>
  <dcterms:created xsi:type="dcterms:W3CDTF">2020-10-30T06:56:00Z</dcterms:created>
  <dcterms:modified xsi:type="dcterms:W3CDTF">2020-11-09T12:04:00Z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