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BB" w:rsidRDefault="00754C29" w:rsidP="00C71119">
      <w:pPr>
        <w:jc w:val="center"/>
        <w:rPr>
          <w:b/>
          <w:bCs/>
        </w:rPr>
      </w:pPr>
      <w:r>
        <w:rPr>
          <w:b/>
          <w:bCs/>
        </w:rPr>
        <w:t xml:space="preserve">PROTOKÓŁ NR </w:t>
      </w:r>
      <w:r w:rsidR="00114C03">
        <w:rPr>
          <w:b/>
          <w:bCs/>
        </w:rPr>
        <w:t>11</w:t>
      </w:r>
      <w:r w:rsidR="00922747">
        <w:rPr>
          <w:b/>
          <w:bCs/>
        </w:rPr>
        <w:t>9</w:t>
      </w:r>
      <w:r w:rsidR="00FB5FFF">
        <w:rPr>
          <w:b/>
          <w:bCs/>
        </w:rPr>
        <w:t>/21</w:t>
      </w:r>
    </w:p>
    <w:p w:rsidR="00CE23BB" w:rsidRDefault="00CE23BB" w:rsidP="00C71119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CE23BB" w:rsidRDefault="000608FA" w:rsidP="00C71119">
      <w:pPr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dniu</w:t>
      </w:r>
      <w:r w:rsidR="00C71119">
        <w:rPr>
          <w:b/>
          <w:bCs/>
        </w:rPr>
        <w:t xml:space="preserve"> </w:t>
      </w:r>
      <w:r w:rsidR="00922747">
        <w:rPr>
          <w:b/>
          <w:bCs/>
        </w:rPr>
        <w:t>1 kwietnia</w:t>
      </w:r>
      <w:r w:rsidR="00C71119">
        <w:rPr>
          <w:b/>
          <w:bCs/>
        </w:rPr>
        <w:t xml:space="preserve"> </w:t>
      </w:r>
      <w:r w:rsidR="00FB5FFF">
        <w:rPr>
          <w:b/>
          <w:bCs/>
        </w:rPr>
        <w:t>2021</w:t>
      </w:r>
      <w:r w:rsidR="00CE23BB">
        <w:rPr>
          <w:b/>
          <w:bCs/>
        </w:rPr>
        <w:t xml:space="preserve"> r.</w:t>
      </w:r>
    </w:p>
    <w:p w:rsidR="00CE23BB" w:rsidRDefault="00CE23BB" w:rsidP="00CE23BB">
      <w:pPr>
        <w:rPr>
          <w:b/>
          <w:bCs/>
        </w:rPr>
      </w:pPr>
    </w:p>
    <w:p w:rsidR="00CE23BB" w:rsidRDefault="00CE23BB" w:rsidP="00CE23BB">
      <w:pPr>
        <w:jc w:val="both"/>
      </w:pPr>
      <w:r>
        <w:t>W</w:t>
      </w:r>
      <w:r w:rsidR="000608FA">
        <w:t xml:space="preserve"> posiedzeniu uczestniczyło</w:t>
      </w:r>
      <w:r w:rsidR="002F45BC">
        <w:t xml:space="preserve"> </w:t>
      </w:r>
      <w:r w:rsidR="001D7BD1">
        <w:t>czterech</w:t>
      </w:r>
      <w:r>
        <w:t xml:space="preserve"> członków Zarządu (lista obecności w załączeniu)</w:t>
      </w:r>
    </w:p>
    <w:p w:rsidR="005B191C" w:rsidRDefault="00CE23BB" w:rsidP="00CE23BB">
      <w:pPr>
        <w:jc w:val="both"/>
      </w:pPr>
      <w:r>
        <w:t>Dariusz Czechowski</w:t>
      </w:r>
      <w:r>
        <w:tab/>
        <w:t>-</w:t>
      </w:r>
      <w:r>
        <w:tab/>
        <w:t>Przewodniczący Zarządu</w:t>
      </w:r>
      <w:r w:rsidR="005B191C">
        <w:t>,</w:t>
      </w:r>
    </w:p>
    <w:p w:rsidR="001D7BD1" w:rsidRDefault="001D7BD1" w:rsidP="00CE23BB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7218F8" w:rsidRDefault="007218F8" w:rsidP="00CE23BB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CE23BB" w:rsidRDefault="00CE23BB" w:rsidP="00CE23BB">
      <w:pPr>
        <w:jc w:val="both"/>
      </w:pPr>
      <w:r>
        <w:t>Raf</w:t>
      </w:r>
      <w:r w:rsidR="00933493">
        <w:t>ał Pacanowski</w:t>
      </w:r>
      <w:r w:rsidR="00933493">
        <w:tab/>
        <w:t>-</w:t>
      </w:r>
      <w:r w:rsidR="00933493">
        <w:tab/>
        <w:t>Członek Zarządu.</w:t>
      </w:r>
    </w:p>
    <w:p w:rsidR="00CE23BB" w:rsidRDefault="00CE23BB" w:rsidP="00CE23BB"/>
    <w:p w:rsidR="00CE23BB" w:rsidRDefault="00CE23BB" w:rsidP="00CE23BB">
      <w:r>
        <w:t>Ponadto w posiedzeniu udział wzięli:</w:t>
      </w:r>
    </w:p>
    <w:p w:rsidR="00B170BD" w:rsidRDefault="00D37B41" w:rsidP="00CE23BB">
      <w:r>
        <w:t>Agnieszka Górska</w:t>
      </w:r>
      <w:r w:rsidR="00B170BD">
        <w:tab/>
      </w:r>
      <w:r>
        <w:tab/>
      </w:r>
      <w:r w:rsidR="00B170BD">
        <w:t xml:space="preserve">- </w:t>
      </w:r>
      <w:r>
        <w:t>Skarbnik</w:t>
      </w:r>
      <w:r w:rsidR="00E1285D">
        <w:t xml:space="preserve"> Powiatu</w:t>
      </w:r>
      <w:r w:rsidR="00B170BD">
        <w:t xml:space="preserve">, </w:t>
      </w:r>
    </w:p>
    <w:p w:rsidR="00440D02" w:rsidRDefault="00D37B41" w:rsidP="00CE23BB">
      <w:r>
        <w:t>Cezary Nowak</w:t>
      </w:r>
      <w:r>
        <w:tab/>
      </w:r>
      <w:r>
        <w:tab/>
      </w:r>
      <w:r w:rsidR="007929E0">
        <w:t xml:space="preserve">- </w:t>
      </w:r>
      <w:r>
        <w:t>Sekretarz Powiatu,</w:t>
      </w:r>
    </w:p>
    <w:p w:rsidR="00B677F1" w:rsidRDefault="00922747" w:rsidP="00CE23BB">
      <w:r>
        <w:t>Zbigniew Matyśkiewicz</w:t>
      </w:r>
      <w:r>
        <w:tab/>
        <w:t>- Przewodniczący Rady Powiatu Włoszczowskiego,</w:t>
      </w:r>
    </w:p>
    <w:p w:rsidR="00922747" w:rsidRDefault="00922747" w:rsidP="00922747">
      <w:r w:rsidRPr="0018623F">
        <w:t>Robert Suchanek</w:t>
      </w:r>
      <w:r w:rsidRPr="0018623F">
        <w:tab/>
      </w:r>
      <w:r w:rsidRPr="0018623F">
        <w:tab/>
        <w:t>- Kierownik Wydziału Organizacyjnego i Ochrony Zdrowia,</w:t>
      </w:r>
    </w:p>
    <w:p w:rsidR="00922747" w:rsidRDefault="00922747" w:rsidP="00CE23BB">
      <w:r>
        <w:t>Mariusz Przyborowski</w:t>
      </w:r>
      <w:r>
        <w:tab/>
        <w:t>- Komendant Powiatowy Policji we Włoszczowie (on-line),</w:t>
      </w:r>
    </w:p>
    <w:p w:rsidR="00922747" w:rsidRDefault="00922747" w:rsidP="00922747">
      <w:r>
        <w:t>Andrzej Pacanowski</w:t>
      </w:r>
      <w:r>
        <w:tab/>
      </w:r>
      <w:r>
        <w:tab/>
        <w:t>- Komendant Powiat</w:t>
      </w:r>
      <w:r w:rsidR="00C71119">
        <w:t xml:space="preserve">owy Państwowej Straży </w:t>
      </w:r>
      <w:proofErr w:type="gramStart"/>
      <w:r w:rsidR="00C71119">
        <w:t>Pożarnej</w:t>
      </w:r>
      <w:r>
        <w:br/>
        <w:t xml:space="preserve">                                                 </w:t>
      </w:r>
      <w:proofErr w:type="gramEnd"/>
      <w:r>
        <w:t xml:space="preserve"> </w:t>
      </w:r>
      <w:r w:rsidR="00C71119">
        <w:t xml:space="preserve">we </w:t>
      </w:r>
      <w:r>
        <w:t>Włoszczowie (on-line).</w:t>
      </w:r>
    </w:p>
    <w:p w:rsidR="006539F0" w:rsidRDefault="006539F0" w:rsidP="001D3158"/>
    <w:p w:rsidR="00B677F1" w:rsidRDefault="00CE23BB" w:rsidP="00D35EA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C71119" w:rsidRPr="00DF2DF3" w:rsidRDefault="00C71119" w:rsidP="00D35EAB">
      <w:pPr>
        <w:jc w:val="center"/>
        <w:rPr>
          <w:b/>
          <w:bCs/>
          <w:u w:val="single"/>
        </w:rPr>
      </w:pPr>
    </w:p>
    <w:p w:rsidR="00922747" w:rsidRDefault="00922747" w:rsidP="00922747">
      <w:pPr>
        <w:pStyle w:val="Akapitzlist"/>
        <w:numPr>
          <w:ilvl w:val="0"/>
          <w:numId w:val="13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922747" w:rsidRPr="0059568A" w:rsidRDefault="00922747" w:rsidP="00922747">
      <w:pPr>
        <w:pStyle w:val="Akapitzlist"/>
        <w:numPr>
          <w:ilvl w:val="0"/>
          <w:numId w:val="13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>Przyjęcie projektów uchwał Rady Powiatu w sprawach:</w:t>
      </w:r>
    </w:p>
    <w:p w:rsidR="00922747" w:rsidRDefault="00922747" w:rsidP="00922747">
      <w:pPr>
        <w:pStyle w:val="Akapitzlist"/>
        <w:numPr>
          <w:ilvl w:val="0"/>
          <w:numId w:val="20"/>
        </w:numPr>
        <w:ind w:left="567" w:hanging="283"/>
        <w:rPr>
          <w:sz w:val="24"/>
          <w:szCs w:val="24"/>
        </w:rPr>
      </w:pPr>
      <w:proofErr w:type="gramStart"/>
      <w:r>
        <w:rPr>
          <w:sz w:val="24"/>
          <w:szCs w:val="24"/>
        </w:rPr>
        <w:t>zmian</w:t>
      </w:r>
      <w:proofErr w:type="gramEnd"/>
      <w:r>
        <w:rPr>
          <w:sz w:val="24"/>
          <w:szCs w:val="24"/>
        </w:rPr>
        <w:t xml:space="preserve"> w budżecie Powiatu na 2021 rok,</w:t>
      </w:r>
    </w:p>
    <w:p w:rsidR="00922747" w:rsidRDefault="00922747" w:rsidP="00922747">
      <w:pPr>
        <w:pStyle w:val="Akapitzlist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proofErr w:type="gramStart"/>
      <w:r w:rsidRPr="0091408C">
        <w:rPr>
          <w:sz w:val="24"/>
          <w:szCs w:val="24"/>
        </w:rPr>
        <w:t>zmian</w:t>
      </w:r>
      <w:proofErr w:type="gramEnd"/>
      <w:r w:rsidRPr="0091408C">
        <w:rPr>
          <w:sz w:val="24"/>
          <w:szCs w:val="24"/>
        </w:rPr>
        <w:t xml:space="preserve"> w Wieloletniej Prognozie Finansowej Powiatu Włoszczowskiego na lata </w:t>
      </w:r>
      <w:r>
        <w:rPr>
          <w:sz w:val="24"/>
          <w:szCs w:val="24"/>
        </w:rPr>
        <w:br/>
        <w:t>2021-2032,</w:t>
      </w:r>
    </w:p>
    <w:p w:rsidR="00922747" w:rsidRPr="0059568A" w:rsidRDefault="00922747" w:rsidP="00922747">
      <w:pPr>
        <w:pStyle w:val="Akapitzlist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proofErr w:type="gramStart"/>
      <w:r w:rsidRPr="0059568A">
        <w:rPr>
          <w:sz w:val="24"/>
          <w:szCs w:val="24"/>
        </w:rPr>
        <w:t>rozpatrzenia</w:t>
      </w:r>
      <w:proofErr w:type="gramEnd"/>
      <w:r w:rsidRPr="0059568A">
        <w:rPr>
          <w:sz w:val="24"/>
          <w:szCs w:val="24"/>
        </w:rPr>
        <w:t xml:space="preserve"> petycji dotyczącej szczepień mieszkańców Powiatu przeciwko chorobie COVID-19</w:t>
      </w:r>
      <w:r>
        <w:rPr>
          <w:sz w:val="24"/>
          <w:szCs w:val="24"/>
        </w:rPr>
        <w:t>.</w:t>
      </w:r>
    </w:p>
    <w:p w:rsidR="00922747" w:rsidRPr="0059568A" w:rsidRDefault="00922747" w:rsidP="00922747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59568A">
        <w:rPr>
          <w:sz w:val="24"/>
          <w:szCs w:val="24"/>
        </w:rPr>
        <w:t>Podjęcie uchwały w sprawie likwidacji samochod</w:t>
      </w:r>
      <w:r>
        <w:rPr>
          <w:sz w:val="24"/>
          <w:szCs w:val="24"/>
        </w:rPr>
        <w:t>u osobowego ujętego w środkach trwałych Zarządu Dróg Powiatowych we Włoszczowie</w:t>
      </w:r>
      <w:r w:rsidRPr="0059568A">
        <w:rPr>
          <w:sz w:val="24"/>
          <w:szCs w:val="24"/>
        </w:rPr>
        <w:t xml:space="preserve">. </w:t>
      </w:r>
    </w:p>
    <w:p w:rsidR="00922747" w:rsidRPr="00E70C53" w:rsidRDefault="00922747" w:rsidP="00922747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E70C53">
        <w:rPr>
          <w:sz w:val="24"/>
          <w:szCs w:val="24"/>
        </w:rPr>
        <w:t>Sprawy różne.</w:t>
      </w:r>
    </w:p>
    <w:p w:rsidR="007A0B85" w:rsidRPr="00933493" w:rsidRDefault="007A0B85" w:rsidP="00751201">
      <w:pPr>
        <w:widowControl w:val="0"/>
        <w:tabs>
          <w:tab w:val="left" w:pos="284"/>
        </w:tabs>
        <w:snapToGrid w:val="0"/>
        <w:spacing w:after="160" w:line="254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7A0B85" w:rsidRDefault="00CE23BB" w:rsidP="00DF2DF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0B22C4" w:rsidRDefault="000B22C4" w:rsidP="00DF2DF3">
      <w:pPr>
        <w:jc w:val="center"/>
        <w:rPr>
          <w:b/>
          <w:bCs/>
        </w:rPr>
      </w:pPr>
    </w:p>
    <w:p w:rsidR="009C13DC" w:rsidRDefault="00CE23BB" w:rsidP="00CE23BB">
      <w:pPr>
        <w:jc w:val="both"/>
      </w:pPr>
      <w:r>
        <w:t>Posiedzeniu przewodniczył Dariusz Czechowski - Przewodniczący Zarządu.</w:t>
      </w:r>
    </w:p>
    <w:p w:rsidR="00CE23BB" w:rsidRDefault="00CE23BB" w:rsidP="00CE23BB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CE23BB" w:rsidRDefault="00CE23BB" w:rsidP="00CE23BB">
      <w:pPr>
        <w:jc w:val="both"/>
      </w:pPr>
      <w:r>
        <w:t xml:space="preserve">Pan Przewodniczący powitał wszystkich zebranych, przedstawił projekt porządku posiedzenia. </w:t>
      </w:r>
    </w:p>
    <w:p w:rsidR="00E1285D" w:rsidRDefault="00CE23BB" w:rsidP="007218F8">
      <w:pPr>
        <w:jc w:val="both"/>
      </w:pPr>
      <w:r>
        <w:t>Zarząd</w:t>
      </w:r>
      <w:r w:rsidR="00C71119">
        <w:t xml:space="preserve"> </w:t>
      </w:r>
      <w:r w:rsidR="009A3F4E">
        <w:t>czterema</w:t>
      </w:r>
      <w:r>
        <w:t xml:space="preserve"> głosami „za” zatwierdził porządek posiedzenia.</w:t>
      </w:r>
    </w:p>
    <w:p w:rsidR="004363C7" w:rsidRDefault="007929E0" w:rsidP="004363C7">
      <w:pPr>
        <w:jc w:val="both"/>
        <w:rPr>
          <w:b/>
          <w:bCs/>
        </w:rPr>
      </w:pPr>
      <w:r>
        <w:rPr>
          <w:b/>
          <w:bCs/>
        </w:rPr>
        <w:t>Ad.2</w:t>
      </w:r>
      <w:r w:rsidR="004363C7">
        <w:rPr>
          <w:b/>
          <w:bCs/>
        </w:rPr>
        <w:t>.</w:t>
      </w:r>
      <w:r w:rsidR="00922747">
        <w:rPr>
          <w:b/>
          <w:bCs/>
        </w:rPr>
        <w:t>1.</w:t>
      </w:r>
    </w:p>
    <w:p w:rsidR="00923FDB" w:rsidRDefault="00B64BFA" w:rsidP="004363C7">
      <w:pPr>
        <w:jc w:val="both"/>
        <w:rPr>
          <w:bCs/>
        </w:rPr>
      </w:pPr>
      <w:r w:rsidRPr="00B64BFA">
        <w:rPr>
          <w:bCs/>
        </w:rPr>
        <w:t xml:space="preserve">Pan Przewodniczący poinformował, iż </w:t>
      </w:r>
      <w:r w:rsidR="001D1BC0">
        <w:rPr>
          <w:bCs/>
        </w:rPr>
        <w:t>w projekcie Uchwały w sprawie zmian</w:t>
      </w:r>
      <w:r w:rsidRPr="00B64BFA">
        <w:rPr>
          <w:bCs/>
        </w:rPr>
        <w:t xml:space="preserve"> w budżecie </w:t>
      </w:r>
      <w:r w:rsidR="00C71119">
        <w:rPr>
          <w:bCs/>
        </w:rPr>
        <w:br/>
      </w:r>
      <w:r w:rsidR="001D1BC0">
        <w:rPr>
          <w:bCs/>
        </w:rPr>
        <w:t xml:space="preserve">na 2021 rok zaproponowano </w:t>
      </w:r>
      <w:r w:rsidR="005D1CE2">
        <w:rPr>
          <w:bCs/>
        </w:rPr>
        <w:t xml:space="preserve">m.in. </w:t>
      </w:r>
      <w:r w:rsidR="001D1BC0">
        <w:rPr>
          <w:bCs/>
        </w:rPr>
        <w:t xml:space="preserve">zmiany </w:t>
      </w:r>
      <w:r w:rsidR="005D1CE2">
        <w:rPr>
          <w:bCs/>
        </w:rPr>
        <w:t>z</w:t>
      </w:r>
      <w:r w:rsidR="001D1BC0">
        <w:rPr>
          <w:bCs/>
        </w:rPr>
        <w:t xml:space="preserve"> wniosków: KPP we Włoszczowie w sprawie dofinansowania zakupu samochodu w kwocie 20 </w:t>
      </w:r>
      <w:r w:rsidR="005D1CE2">
        <w:rPr>
          <w:bCs/>
        </w:rPr>
        <w:t xml:space="preserve">tys. </w:t>
      </w:r>
      <w:r w:rsidR="001D1BC0">
        <w:rPr>
          <w:bCs/>
        </w:rPr>
        <w:t xml:space="preserve">zł oraz KPPSP we Włoszczowie </w:t>
      </w:r>
      <w:r w:rsidR="001D1BC0">
        <w:rPr>
          <w:bCs/>
        </w:rPr>
        <w:br/>
        <w:t>w sprawie dofinansowania zakupu kamery termowizyjnej</w:t>
      </w:r>
      <w:r w:rsidR="002F45BC">
        <w:rPr>
          <w:bCs/>
        </w:rPr>
        <w:t xml:space="preserve"> </w:t>
      </w:r>
      <w:r w:rsidR="005D1CE2">
        <w:rPr>
          <w:bCs/>
        </w:rPr>
        <w:t>w kwocie 20 tys. zł</w:t>
      </w:r>
      <w:r w:rsidR="001D1BC0">
        <w:rPr>
          <w:bCs/>
        </w:rPr>
        <w:t>.</w:t>
      </w:r>
      <w:r w:rsidR="008B5EA1">
        <w:rPr>
          <w:bCs/>
        </w:rPr>
        <w:t xml:space="preserve"> Zwrócił się </w:t>
      </w:r>
      <w:r w:rsidR="008B5EA1">
        <w:rPr>
          <w:bCs/>
        </w:rPr>
        <w:br/>
      </w:r>
      <w:proofErr w:type="gramStart"/>
      <w:r w:rsidR="008B5EA1">
        <w:rPr>
          <w:bCs/>
        </w:rPr>
        <w:t xml:space="preserve">do </w:t>
      </w:r>
      <w:r w:rsidR="00923FDB">
        <w:rPr>
          <w:bCs/>
        </w:rPr>
        <w:t xml:space="preserve"> Komendanta</w:t>
      </w:r>
      <w:proofErr w:type="gramEnd"/>
      <w:r w:rsidR="00923FDB">
        <w:rPr>
          <w:bCs/>
        </w:rPr>
        <w:t xml:space="preserve"> PPSP </w:t>
      </w:r>
      <w:r w:rsidR="008B5EA1">
        <w:rPr>
          <w:bCs/>
        </w:rPr>
        <w:t xml:space="preserve">z pytaniem </w:t>
      </w:r>
      <w:r w:rsidR="00923FDB">
        <w:rPr>
          <w:bCs/>
        </w:rPr>
        <w:t>czy podtrzymuje złożony wniosek o dofinansowanie zakupu kamery.</w:t>
      </w:r>
    </w:p>
    <w:p w:rsidR="00923FDB" w:rsidRDefault="00923FDB" w:rsidP="004363C7">
      <w:pPr>
        <w:jc w:val="both"/>
        <w:rPr>
          <w:bCs/>
        </w:rPr>
      </w:pPr>
      <w:r>
        <w:rPr>
          <w:bCs/>
        </w:rPr>
        <w:t>Pan Andrzej Pacanowski odpowiedział, że tak.</w:t>
      </w:r>
    </w:p>
    <w:p w:rsidR="00923FDB" w:rsidRDefault="00923FDB" w:rsidP="004363C7">
      <w:pPr>
        <w:jc w:val="both"/>
        <w:rPr>
          <w:bCs/>
        </w:rPr>
      </w:pPr>
      <w:r>
        <w:rPr>
          <w:bCs/>
        </w:rPr>
        <w:t>Pan Wicestarosta zapytał czy jednostka dysponuje już kamerą termowizyjną.</w:t>
      </w:r>
    </w:p>
    <w:p w:rsidR="00923FDB" w:rsidRDefault="00923FDB" w:rsidP="004363C7">
      <w:pPr>
        <w:jc w:val="both"/>
        <w:rPr>
          <w:bCs/>
        </w:rPr>
      </w:pPr>
      <w:r>
        <w:rPr>
          <w:bCs/>
        </w:rPr>
        <w:t>Pan Andrzej Pacanowski odpowiedział, że KPPSP dysponuje tylko jedną kamerą 8-9 letnią.</w:t>
      </w:r>
    </w:p>
    <w:p w:rsidR="00923FDB" w:rsidRDefault="00923FDB" w:rsidP="004363C7">
      <w:pPr>
        <w:jc w:val="both"/>
        <w:rPr>
          <w:bCs/>
        </w:rPr>
      </w:pPr>
      <w:r>
        <w:rPr>
          <w:bCs/>
        </w:rPr>
        <w:t>Pan Przewodniczący zaproponował, aby zostały przekazane środki dla KPP oraz dla KP</w:t>
      </w:r>
      <w:r w:rsidR="00C71119">
        <w:rPr>
          <w:bCs/>
        </w:rPr>
        <w:t xml:space="preserve"> </w:t>
      </w:r>
      <w:r>
        <w:rPr>
          <w:bCs/>
        </w:rPr>
        <w:t xml:space="preserve">PSP </w:t>
      </w:r>
      <w:r w:rsidR="00E92234">
        <w:rPr>
          <w:bCs/>
        </w:rPr>
        <w:br/>
      </w:r>
      <w:r>
        <w:rPr>
          <w:bCs/>
        </w:rPr>
        <w:t xml:space="preserve">w wysokości po 20 000 </w:t>
      </w:r>
      <w:r w:rsidR="00E92234">
        <w:rPr>
          <w:bCs/>
        </w:rPr>
        <w:t>zł zgodnie ze złożonymi wnioskami.</w:t>
      </w:r>
    </w:p>
    <w:p w:rsidR="00923FDB" w:rsidRDefault="00923FDB" w:rsidP="004363C7">
      <w:pPr>
        <w:jc w:val="both"/>
        <w:rPr>
          <w:bCs/>
        </w:rPr>
      </w:pPr>
      <w:r>
        <w:rPr>
          <w:bCs/>
        </w:rPr>
        <w:t>Zarząd</w:t>
      </w:r>
      <w:r w:rsidR="00E92234">
        <w:rPr>
          <w:bCs/>
        </w:rPr>
        <w:t xml:space="preserve"> postanowił o przekazaniu środków dla KPP i KP PSP w kwocie po </w:t>
      </w:r>
      <w:r>
        <w:rPr>
          <w:bCs/>
        </w:rPr>
        <w:t>20 000 zł.</w:t>
      </w:r>
    </w:p>
    <w:p w:rsidR="00E92234" w:rsidRPr="00B64BFA" w:rsidRDefault="00E92234" w:rsidP="004363C7">
      <w:pPr>
        <w:jc w:val="both"/>
        <w:rPr>
          <w:bCs/>
        </w:rPr>
      </w:pPr>
      <w:r>
        <w:rPr>
          <w:bCs/>
        </w:rPr>
        <w:t xml:space="preserve">Pani Skarbnik </w:t>
      </w:r>
      <w:r w:rsidR="00025E7B">
        <w:rPr>
          <w:bCs/>
        </w:rPr>
        <w:t>przedstawiła</w:t>
      </w:r>
      <w:r w:rsidR="00C71119">
        <w:rPr>
          <w:bCs/>
        </w:rPr>
        <w:t xml:space="preserve"> </w:t>
      </w:r>
      <w:r w:rsidR="00025E7B">
        <w:rPr>
          <w:bCs/>
        </w:rPr>
        <w:t xml:space="preserve">zmiany, jakie zostały wprowadzone w budżecie Powiatu </w:t>
      </w:r>
      <w:r w:rsidR="00025E7B">
        <w:rPr>
          <w:bCs/>
        </w:rPr>
        <w:br/>
        <w:t>na 2021 rok.</w:t>
      </w:r>
    </w:p>
    <w:p w:rsidR="004A3D59" w:rsidRPr="004A3D59" w:rsidRDefault="004A3D59" w:rsidP="004363C7">
      <w:pPr>
        <w:jc w:val="both"/>
        <w:rPr>
          <w:bCs/>
        </w:rPr>
      </w:pPr>
      <w:r>
        <w:lastRenderedPageBreak/>
        <w:t>Zarząd czterema g</w:t>
      </w:r>
      <w:r w:rsidR="002D1FE9">
        <w:t xml:space="preserve">łosami „za” </w:t>
      </w:r>
      <w:r w:rsidR="00922747">
        <w:t>przyjął projekt</w:t>
      </w:r>
      <w:r w:rsidR="002D1FE9">
        <w:t xml:space="preserve"> uchwał</w:t>
      </w:r>
      <w:r w:rsidR="00C71119">
        <w:t>y</w:t>
      </w:r>
      <w:r w:rsidR="00922747">
        <w:t xml:space="preserve"> Rady Powiatu </w:t>
      </w:r>
      <w:r w:rsidRPr="004A3D59">
        <w:t xml:space="preserve">w sprawie </w:t>
      </w:r>
      <w:r w:rsidR="002D1FE9">
        <w:t xml:space="preserve">zmian </w:t>
      </w:r>
      <w:r w:rsidR="00922747">
        <w:br/>
      </w:r>
      <w:r w:rsidR="002D1FE9">
        <w:t>w budżecie Powiatu na 2021 rok.</w:t>
      </w:r>
    </w:p>
    <w:p w:rsidR="007460E7" w:rsidRDefault="00922747" w:rsidP="009A3F4E">
      <w:pPr>
        <w:widowControl w:val="0"/>
        <w:contextualSpacing/>
        <w:jc w:val="both"/>
        <w:rPr>
          <w:b/>
        </w:rPr>
      </w:pPr>
      <w:r>
        <w:rPr>
          <w:b/>
        </w:rPr>
        <w:t>Ad.2</w:t>
      </w:r>
      <w:r w:rsidR="007460E7" w:rsidRPr="007460E7">
        <w:rPr>
          <w:b/>
        </w:rPr>
        <w:t>.</w:t>
      </w:r>
      <w:r w:rsidR="002D1FE9">
        <w:rPr>
          <w:b/>
        </w:rPr>
        <w:t>2.</w:t>
      </w:r>
    </w:p>
    <w:p w:rsidR="00922747" w:rsidRDefault="002D1FE9" w:rsidP="002D1FE9">
      <w:pPr>
        <w:widowControl w:val="0"/>
        <w:contextualSpacing/>
        <w:jc w:val="both"/>
      </w:pPr>
      <w:r>
        <w:t xml:space="preserve">Zarząd czterema głosami „za” </w:t>
      </w:r>
      <w:r w:rsidR="00922747">
        <w:t>przyjął projekt uchwał</w:t>
      </w:r>
      <w:r w:rsidR="00C71119">
        <w:t>y</w:t>
      </w:r>
      <w:r w:rsidR="00922747">
        <w:t xml:space="preserve"> Rady Powiatu </w:t>
      </w:r>
      <w:r w:rsidR="00922747" w:rsidRPr="004A3D59">
        <w:t xml:space="preserve">w sprawie </w:t>
      </w:r>
      <w:r w:rsidR="00922747" w:rsidRPr="0091408C">
        <w:t xml:space="preserve">zmian </w:t>
      </w:r>
      <w:r w:rsidR="00922747">
        <w:br/>
      </w:r>
      <w:r w:rsidR="00922747" w:rsidRPr="0091408C">
        <w:t xml:space="preserve">w Wieloletniej Prognozie Finansowej Powiatu Włoszczowskiego na lata </w:t>
      </w:r>
      <w:r w:rsidR="00922747">
        <w:t>2021-2032.</w:t>
      </w:r>
    </w:p>
    <w:p w:rsidR="002D1FE9" w:rsidRDefault="002D1FE9" w:rsidP="002D1FE9">
      <w:pPr>
        <w:widowControl w:val="0"/>
        <w:contextualSpacing/>
        <w:jc w:val="both"/>
        <w:rPr>
          <w:b/>
        </w:rPr>
      </w:pPr>
      <w:r>
        <w:rPr>
          <w:b/>
        </w:rPr>
        <w:t>Ad.</w:t>
      </w:r>
      <w:r w:rsidR="00922747">
        <w:rPr>
          <w:b/>
        </w:rPr>
        <w:t>2</w:t>
      </w:r>
      <w:r w:rsidRPr="007460E7">
        <w:rPr>
          <w:b/>
        </w:rPr>
        <w:t>.</w:t>
      </w:r>
      <w:r>
        <w:rPr>
          <w:b/>
        </w:rPr>
        <w:t>3.</w:t>
      </w:r>
    </w:p>
    <w:p w:rsidR="000E6B8D" w:rsidRDefault="002D1FE9" w:rsidP="002D1FE9">
      <w:pPr>
        <w:widowControl w:val="0"/>
        <w:contextualSpacing/>
        <w:jc w:val="both"/>
      </w:pPr>
      <w:r>
        <w:t xml:space="preserve">Zarząd czterema głosami „za” </w:t>
      </w:r>
      <w:r w:rsidR="00922747">
        <w:t xml:space="preserve">przyjął projekt uchwał Rady Powiatu </w:t>
      </w:r>
      <w:r w:rsidR="00922747" w:rsidRPr="004A3D59">
        <w:t>w sprawie</w:t>
      </w:r>
      <w:r w:rsidR="00C71119">
        <w:t xml:space="preserve"> </w:t>
      </w:r>
      <w:r w:rsidR="00922747" w:rsidRPr="0059568A">
        <w:t>rozpatrzenia petycji dotyczącej szczepień mieszkańców Powiatu przeciwko chorobie COVID-19</w:t>
      </w:r>
      <w:r w:rsidR="00922747">
        <w:t>.</w:t>
      </w:r>
    </w:p>
    <w:p w:rsidR="002D1FE9" w:rsidRDefault="002D1FE9" w:rsidP="002D1FE9">
      <w:pPr>
        <w:widowControl w:val="0"/>
        <w:contextualSpacing/>
        <w:jc w:val="both"/>
        <w:rPr>
          <w:b/>
        </w:rPr>
      </w:pPr>
      <w:r>
        <w:rPr>
          <w:b/>
        </w:rPr>
        <w:t>Ad.</w:t>
      </w:r>
      <w:r w:rsidR="00922747">
        <w:rPr>
          <w:b/>
        </w:rPr>
        <w:t>3</w:t>
      </w:r>
      <w:r>
        <w:rPr>
          <w:b/>
        </w:rPr>
        <w:t>.</w:t>
      </w:r>
    </w:p>
    <w:p w:rsidR="00FB5F00" w:rsidRDefault="00FB5F00" w:rsidP="002D1FE9">
      <w:pPr>
        <w:widowControl w:val="0"/>
        <w:contextualSpacing/>
        <w:jc w:val="both"/>
      </w:pPr>
      <w:r w:rsidRPr="00FB5F00">
        <w:t xml:space="preserve">Pan Wicestarosta </w:t>
      </w:r>
      <w:r w:rsidR="002F2FC7">
        <w:t>stwierdził</w:t>
      </w:r>
      <w:r>
        <w:t>, ż</w:t>
      </w:r>
      <w:r w:rsidR="002F2FC7">
        <w:t>e</w:t>
      </w:r>
      <w:r>
        <w:t xml:space="preserve"> przekazan</w:t>
      </w:r>
      <w:r w:rsidR="002F2FC7">
        <w:t>y został</w:t>
      </w:r>
      <w:r>
        <w:t xml:space="preserve"> samochód, który nie powinien zostać przyjęty do zasobów ZDP we </w:t>
      </w:r>
      <w:r w:rsidR="008B5EA1">
        <w:t>Włoszczowie, ponieważ</w:t>
      </w:r>
      <w:r w:rsidR="00C71119">
        <w:t>,</w:t>
      </w:r>
      <w:r w:rsidR="002F2FC7">
        <w:t xml:space="preserve"> jak wskazano </w:t>
      </w:r>
      <w:r>
        <w:t xml:space="preserve">w piśmie </w:t>
      </w:r>
      <w:r w:rsidR="0006243C">
        <w:t xml:space="preserve">z dnia 23 marca br., </w:t>
      </w:r>
      <w:r>
        <w:t xml:space="preserve">samochód został </w:t>
      </w:r>
      <w:r w:rsidR="008B5EA1">
        <w:t>przekazany, jako</w:t>
      </w:r>
      <w:r>
        <w:t xml:space="preserve"> niesprawny, a po rozeznaniu uszkodzeń, stwierdzono, </w:t>
      </w:r>
      <w:r w:rsidR="008B5EA1">
        <w:br/>
      </w:r>
      <w:r>
        <w:t>że koszty naprawy przewyższają wartość samochodu określoną na podstawie wyceny</w:t>
      </w:r>
      <w:r w:rsidR="0006243C">
        <w:t xml:space="preserve">, </w:t>
      </w:r>
      <w:r w:rsidR="008B5EA1">
        <w:br/>
      </w:r>
      <w:r w:rsidR="0006243C">
        <w:t>a</w:t>
      </w:r>
      <w:r>
        <w:t xml:space="preserve"> dodatkowo duża pojemność </w:t>
      </w:r>
      <w:r w:rsidR="00D90E05">
        <w:t xml:space="preserve">przekazanego </w:t>
      </w:r>
      <w:r>
        <w:t xml:space="preserve">samochodu </w:t>
      </w:r>
      <w:r w:rsidR="00D90E05">
        <w:t>generowałaby podczas użytkowania wysokie koszty eksploatacji. Uważa, że b</w:t>
      </w:r>
      <w:r w:rsidR="0006243C">
        <w:t xml:space="preserve">yła to bardzo nietrafna decyzja, </w:t>
      </w:r>
      <w:r w:rsidR="00C71119">
        <w:br/>
      </w:r>
      <w:r w:rsidR="0006243C">
        <w:t>a</w:t>
      </w:r>
      <w:r w:rsidR="00D90E05">
        <w:t xml:space="preserve"> podjęcie </w:t>
      </w:r>
      <w:r w:rsidR="00C71119">
        <w:t xml:space="preserve">decyzji </w:t>
      </w:r>
      <w:r w:rsidR="00D90E05">
        <w:t xml:space="preserve">o przyjęciu tego samochodu </w:t>
      </w:r>
      <w:r w:rsidR="0006243C">
        <w:t>nie zostało</w:t>
      </w:r>
      <w:r w:rsidR="00D90E05">
        <w:t xml:space="preserve"> </w:t>
      </w:r>
      <w:r w:rsidR="00C71119">
        <w:t xml:space="preserve">należycie </w:t>
      </w:r>
      <w:r w:rsidR="00D90E05">
        <w:t>przeanalizowan</w:t>
      </w:r>
      <w:r w:rsidR="0006243C">
        <w:t>e</w:t>
      </w:r>
      <w:r w:rsidR="00D90E05">
        <w:t xml:space="preserve"> przez poprzedni Zarząd. </w:t>
      </w:r>
    </w:p>
    <w:p w:rsidR="00D90E05" w:rsidRDefault="00C71119" w:rsidP="002D1FE9">
      <w:pPr>
        <w:widowControl w:val="0"/>
        <w:contextualSpacing/>
        <w:jc w:val="both"/>
      </w:pPr>
      <w:r>
        <w:t>Pan Przewodniczący poinformow</w:t>
      </w:r>
      <w:r w:rsidR="00D90E05">
        <w:t>ał, iż na sprzedaż przedmiotowego samochodu został</w:t>
      </w:r>
      <w:r>
        <w:t>y</w:t>
      </w:r>
      <w:r w:rsidR="00D90E05">
        <w:t xml:space="preserve"> przeprowadzon</w:t>
      </w:r>
      <w:r w:rsidR="0006243C">
        <w:t>e już</w:t>
      </w:r>
      <w:r w:rsidR="00D90E05">
        <w:t xml:space="preserve"> trzy przetarg</w:t>
      </w:r>
      <w:r w:rsidR="0006243C">
        <w:t>i</w:t>
      </w:r>
      <w:r w:rsidR="00D90E05">
        <w:t xml:space="preserve">. Ponadto Dyrektor ZDP został zobowiązany do uzyskania </w:t>
      </w:r>
      <w:r w:rsidR="0006243C">
        <w:t>informac</w:t>
      </w:r>
      <w:r w:rsidR="008B5EA1">
        <w:t>ji m.</w:t>
      </w:r>
      <w:proofErr w:type="gramStart"/>
      <w:r w:rsidR="008B5EA1">
        <w:t xml:space="preserve">in. </w:t>
      </w:r>
      <w:r w:rsidR="00D90E05">
        <w:t>jaki</w:t>
      </w:r>
      <w:proofErr w:type="gramEnd"/>
      <w:r w:rsidR="0006243C">
        <w:t xml:space="preserve"> będzie koszt</w:t>
      </w:r>
      <w:r w:rsidR="00D90E05">
        <w:t xml:space="preserve"> likwidacji</w:t>
      </w:r>
      <w:r w:rsidR="0006243C">
        <w:t xml:space="preserve"> tj.</w:t>
      </w:r>
      <w:r w:rsidR="00D90E05">
        <w:t xml:space="preserve"> złomowania samochodu, czy firma zajmującą się złomowaniem odkupi ten samochód i za jaką cenę, a w przypadku odmowy kupna</w:t>
      </w:r>
      <w:r>
        <w:t>,</w:t>
      </w:r>
      <w:r w:rsidR="00D90E05">
        <w:t xml:space="preserve"> jakie będą do poniesienia koszty. Ponadto zaproponował, jeżeli przepisy prawa na to pozwolą, </w:t>
      </w:r>
      <w:r w:rsidR="008B5EA1">
        <w:br/>
      </w:r>
      <w:r w:rsidR="00D90E05">
        <w:t xml:space="preserve">aby ogłosić przetarg </w:t>
      </w:r>
      <w:r>
        <w:t xml:space="preserve">na zbycie </w:t>
      </w:r>
      <w:r w:rsidR="00D90E05">
        <w:t xml:space="preserve">z </w:t>
      </w:r>
      <w:r>
        <w:t xml:space="preserve">odpowiednio niską </w:t>
      </w:r>
      <w:r w:rsidR="00D90E05">
        <w:t>cen</w:t>
      </w:r>
      <w:r w:rsidR="0006243C">
        <w:t>ą</w:t>
      </w:r>
      <w:r>
        <w:t xml:space="preserve"> wywoławczą, nie niższą jednak </w:t>
      </w:r>
      <w:r w:rsidR="008B5EA1">
        <w:br/>
      </w:r>
      <w:r>
        <w:t>niż ew. koszty utylizacji.</w:t>
      </w:r>
    </w:p>
    <w:p w:rsidR="00D90E05" w:rsidRDefault="00D90E05" w:rsidP="002D1FE9">
      <w:pPr>
        <w:widowControl w:val="0"/>
        <w:contextualSpacing/>
        <w:jc w:val="both"/>
      </w:pPr>
      <w:r>
        <w:t xml:space="preserve">Pan Rafał Pacanowski zapytał, jakie zostały poniesione koszy związane z użytkowaniem tego samochodu, a jeżeli zostały poniesione to powinny zostać one uwzględnione w cenie wywoławczej. </w:t>
      </w:r>
    </w:p>
    <w:p w:rsidR="00D90E05" w:rsidRDefault="00D90E05" w:rsidP="002D1FE9">
      <w:pPr>
        <w:widowControl w:val="0"/>
        <w:contextualSpacing/>
        <w:jc w:val="both"/>
      </w:pPr>
      <w:r>
        <w:t>Pan Przewodniczący wskazał, iż</w:t>
      </w:r>
      <w:r w:rsidR="002F45BC">
        <w:t xml:space="preserve"> </w:t>
      </w:r>
      <w:r w:rsidR="00633D37">
        <w:t>samochód jest wyrejestrowany, więc nie były ponoszone koszty, przynajmniej za obecnej kadencji.</w:t>
      </w:r>
    </w:p>
    <w:p w:rsidR="00633D37" w:rsidRDefault="00633D37" w:rsidP="002D1FE9">
      <w:pPr>
        <w:widowControl w:val="0"/>
        <w:contextualSpacing/>
        <w:jc w:val="both"/>
      </w:pPr>
      <w:r>
        <w:t>Pan Rafał Pacanowski zapytał, w jakim celu został przejęty samochód.</w:t>
      </w:r>
    </w:p>
    <w:p w:rsidR="00633D37" w:rsidRDefault="00633D37" w:rsidP="002D1FE9">
      <w:pPr>
        <w:widowControl w:val="0"/>
        <w:contextualSpacing/>
        <w:jc w:val="both"/>
      </w:pPr>
      <w:r>
        <w:t>Pan Wicestarosta odpowiedział, że dla ZDP we Włoszczowie celem wizytacji dróg..</w:t>
      </w:r>
    </w:p>
    <w:p w:rsidR="00633D37" w:rsidRDefault="00633D37" w:rsidP="002D1FE9">
      <w:pPr>
        <w:widowControl w:val="0"/>
        <w:contextualSpacing/>
        <w:jc w:val="both"/>
      </w:pPr>
      <w:r>
        <w:t xml:space="preserve">Pan Przewodniczący </w:t>
      </w:r>
      <w:r w:rsidR="0006243C">
        <w:t>wskazał</w:t>
      </w:r>
      <w:r>
        <w:t xml:space="preserve">, iż w chwili obecnej należy czynić starania, aby </w:t>
      </w:r>
      <w:r w:rsidR="0006243C">
        <w:t>zostały poniesione jak naj</w:t>
      </w:r>
      <w:r>
        <w:t xml:space="preserve">mniejsze koszty w związku z likwidacją </w:t>
      </w:r>
      <w:r w:rsidR="00C71119">
        <w:t>(</w:t>
      </w:r>
      <w:r>
        <w:t xml:space="preserve">zbyciem) samochodu.  </w:t>
      </w:r>
      <w:r w:rsidR="0006243C">
        <w:t>Stwierdził</w:t>
      </w:r>
      <w:r>
        <w:t>, iż Dyrektor ZDP powinien poczynić wszelkie starania, aby „pozbycie się” tego samochodu naraziło Powiat na jak najniższe koszty.</w:t>
      </w:r>
    </w:p>
    <w:p w:rsidR="00D35EAB" w:rsidRPr="00D35EAB" w:rsidRDefault="00D35EAB" w:rsidP="002D1FE9">
      <w:pPr>
        <w:widowControl w:val="0"/>
        <w:contextualSpacing/>
        <w:jc w:val="both"/>
        <w:rPr>
          <w:rFonts w:eastAsiaTheme="minorHAnsi"/>
          <w:lang w:eastAsia="en-US"/>
        </w:rPr>
      </w:pPr>
      <w:r>
        <w:t xml:space="preserve">Zarząd czterema głosami „za” podjął </w:t>
      </w:r>
      <w:r w:rsidRPr="00C71119">
        <w:t xml:space="preserve">uchwałę Nr </w:t>
      </w:r>
      <w:r w:rsidR="00FB5F00" w:rsidRPr="00C71119">
        <w:t>41</w:t>
      </w:r>
      <w:r w:rsidRPr="00C71119">
        <w:t>/21</w:t>
      </w:r>
      <w:r w:rsidR="00FB5F00" w:rsidRPr="00C71119">
        <w:t>w sprawie likwidacji samochodu osobowego ujętego w środkach trwałych Zarządu Dróg Powiatowych we Włoszczowie</w:t>
      </w:r>
      <w:r w:rsidRPr="00C71119">
        <w:rPr>
          <w:rFonts w:eastAsiaTheme="minorHAnsi"/>
          <w:lang w:eastAsia="en-US"/>
        </w:rPr>
        <w:t>.</w:t>
      </w:r>
      <w:r w:rsidR="00C71119" w:rsidRPr="00C71119">
        <w:rPr>
          <w:rFonts w:eastAsiaTheme="minorHAnsi"/>
          <w:lang w:eastAsia="en-US"/>
        </w:rPr>
        <w:t xml:space="preserve"> </w:t>
      </w:r>
      <w:r w:rsidR="002F2FC7" w:rsidRPr="00C71119">
        <w:rPr>
          <w:rFonts w:eastAsiaTheme="minorHAnsi"/>
          <w:lang w:eastAsia="en-US"/>
        </w:rPr>
        <w:t>Ponadto Zarząd zobowiązał Dyrektora ZDP, aby przeprowadz</w:t>
      </w:r>
      <w:r w:rsidR="008B5EA1">
        <w:rPr>
          <w:rFonts w:eastAsiaTheme="minorHAnsi"/>
          <w:lang w:eastAsia="en-US"/>
        </w:rPr>
        <w:t>ił</w:t>
      </w:r>
      <w:r w:rsidR="002F2FC7" w:rsidRPr="00C71119">
        <w:rPr>
          <w:rFonts w:eastAsiaTheme="minorHAnsi"/>
          <w:lang w:eastAsia="en-US"/>
        </w:rPr>
        <w:t xml:space="preserve"> postępowanie </w:t>
      </w:r>
      <w:r w:rsidR="00C71119" w:rsidRPr="00C71119">
        <w:rPr>
          <w:rFonts w:eastAsiaTheme="minorHAnsi"/>
          <w:lang w:eastAsia="en-US"/>
        </w:rPr>
        <w:t xml:space="preserve">w sposób </w:t>
      </w:r>
      <w:r w:rsidR="002F2FC7" w:rsidRPr="00C71119">
        <w:rPr>
          <w:rFonts w:eastAsiaTheme="minorHAnsi"/>
          <w:lang w:eastAsia="en-US"/>
        </w:rPr>
        <w:t>nara</w:t>
      </w:r>
      <w:r w:rsidR="00C71119" w:rsidRPr="00C71119">
        <w:rPr>
          <w:rFonts w:eastAsiaTheme="minorHAnsi"/>
          <w:lang w:eastAsia="en-US"/>
        </w:rPr>
        <w:t>żający</w:t>
      </w:r>
      <w:r w:rsidR="002F2FC7" w:rsidRPr="00C71119">
        <w:rPr>
          <w:rFonts w:eastAsiaTheme="minorHAnsi"/>
          <w:lang w:eastAsia="en-US"/>
        </w:rPr>
        <w:t xml:space="preserve"> Powiat na jak najmniejsze koszty.</w:t>
      </w:r>
    </w:p>
    <w:p w:rsidR="00D35EAB" w:rsidRDefault="00D35EAB" w:rsidP="00D35EAB">
      <w:pPr>
        <w:widowControl w:val="0"/>
        <w:contextualSpacing/>
        <w:jc w:val="both"/>
        <w:rPr>
          <w:b/>
        </w:rPr>
      </w:pPr>
      <w:r>
        <w:rPr>
          <w:b/>
        </w:rPr>
        <w:t>Ad.4.</w:t>
      </w:r>
    </w:p>
    <w:p w:rsidR="00922747" w:rsidRDefault="00922747" w:rsidP="00CE23BB">
      <w:pPr>
        <w:jc w:val="both"/>
      </w:pPr>
      <w:r>
        <w:t>Nie podejmowano żadnych spraw.</w:t>
      </w:r>
    </w:p>
    <w:p w:rsidR="008B5EA1" w:rsidRDefault="008B5EA1" w:rsidP="00CE23BB">
      <w:pPr>
        <w:jc w:val="both"/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CE2A91">
        <w:rPr>
          <w:rFonts w:eastAsia="Times New Roman"/>
          <w:lang w:eastAsia="pl-PL"/>
        </w:rPr>
        <w:t>edzenie, które trwało w godz</w:t>
      </w:r>
      <w:r w:rsidR="00CE2A91" w:rsidRPr="0034046A">
        <w:rPr>
          <w:rFonts w:eastAsia="Times New Roman"/>
          <w:lang w:eastAsia="pl-PL"/>
        </w:rPr>
        <w:t xml:space="preserve">. </w:t>
      </w:r>
      <w:r w:rsidR="00B64BFA">
        <w:rPr>
          <w:rFonts w:eastAsia="Times New Roman"/>
          <w:lang w:eastAsia="pl-PL"/>
        </w:rPr>
        <w:t>13</w:t>
      </w:r>
      <w:r w:rsidR="00B64BFA">
        <w:rPr>
          <w:rFonts w:eastAsia="Times New Roman"/>
          <w:vertAlign w:val="superscript"/>
          <w:lang w:eastAsia="pl-PL"/>
        </w:rPr>
        <w:t>0</w:t>
      </w:r>
      <w:r w:rsidR="00D35EAB">
        <w:rPr>
          <w:rFonts w:eastAsia="Times New Roman"/>
          <w:vertAlign w:val="superscript"/>
          <w:lang w:eastAsia="pl-PL"/>
        </w:rPr>
        <w:t>0</w:t>
      </w:r>
      <w:r w:rsidR="00643291" w:rsidRPr="0034046A">
        <w:rPr>
          <w:rFonts w:eastAsia="Times New Roman"/>
          <w:lang w:eastAsia="pl-PL"/>
        </w:rPr>
        <w:t>-</w:t>
      </w:r>
      <w:r w:rsidR="00B64BFA">
        <w:rPr>
          <w:rFonts w:eastAsia="Times New Roman"/>
          <w:lang w:eastAsia="pl-PL"/>
        </w:rPr>
        <w:t>13</w:t>
      </w:r>
      <w:r w:rsidR="00B64BFA" w:rsidRPr="00B64BFA">
        <w:rPr>
          <w:rFonts w:eastAsia="Times New Roman"/>
          <w:vertAlign w:val="superscript"/>
          <w:lang w:eastAsia="pl-PL"/>
        </w:rPr>
        <w:t>25</w:t>
      </w:r>
      <w:r w:rsidRPr="0034046A">
        <w:rPr>
          <w:rFonts w:eastAsia="Times New Roman"/>
          <w:lang w:eastAsia="pl-PL"/>
        </w:rPr>
        <w:t>.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4A3D59" w:rsidRDefault="004A3D59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>
        <w:rPr>
          <w:rFonts w:eastAsia="Times New Roman"/>
          <w:lang w:eastAsia="pl-PL"/>
        </w:rPr>
        <w:t xml:space="preserve">                               Przewodniczący Zarządu: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097E55" w:rsidRPr="00D55B10" w:rsidRDefault="005F7812" w:rsidP="00D55B10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Iwona </w:t>
      </w:r>
      <w:proofErr w:type="gramStart"/>
      <w:r>
        <w:rPr>
          <w:rFonts w:eastAsia="Times New Roman"/>
          <w:lang w:eastAsia="pl-PL"/>
        </w:rPr>
        <w:t>Szafrańska</w:t>
      </w:r>
      <w:r w:rsidR="008B5EA1">
        <w:rPr>
          <w:rFonts w:eastAsia="Times New Roman"/>
          <w:lang w:eastAsia="pl-PL"/>
        </w:rPr>
        <w:tab/>
      </w:r>
      <w:r w:rsidR="008B5EA1">
        <w:rPr>
          <w:rFonts w:eastAsia="Times New Roman"/>
          <w:lang w:eastAsia="pl-PL"/>
        </w:rPr>
        <w:tab/>
      </w:r>
      <w:r w:rsidR="008B5EA1">
        <w:rPr>
          <w:rFonts w:eastAsia="Times New Roman"/>
          <w:lang w:eastAsia="pl-PL"/>
        </w:rPr>
        <w:tab/>
      </w:r>
      <w:r w:rsidR="008B5EA1">
        <w:rPr>
          <w:rFonts w:eastAsia="Times New Roman"/>
          <w:lang w:eastAsia="pl-PL"/>
        </w:rPr>
        <w:tab/>
      </w:r>
      <w:r w:rsidR="008B5EA1">
        <w:rPr>
          <w:rFonts w:eastAsia="Times New Roman"/>
          <w:lang w:eastAsia="pl-PL"/>
        </w:rPr>
        <w:tab/>
      </w:r>
      <w:r w:rsidR="008B5EA1">
        <w:rPr>
          <w:rFonts w:eastAsia="Times New Roman"/>
          <w:lang w:eastAsia="pl-PL"/>
        </w:rPr>
        <w:tab/>
        <w:t xml:space="preserve">         </w:t>
      </w:r>
      <w:bookmarkStart w:id="0" w:name="_GoBack"/>
      <w:bookmarkEnd w:id="0"/>
      <w:r w:rsidR="00CE23BB">
        <w:rPr>
          <w:rFonts w:eastAsia="Times New Roman"/>
          <w:lang w:eastAsia="pl-PL"/>
        </w:rPr>
        <w:t>Dariusz</w:t>
      </w:r>
      <w:proofErr w:type="gramEnd"/>
      <w:r w:rsidR="00CE23BB">
        <w:rPr>
          <w:rFonts w:eastAsia="Times New Roman"/>
          <w:lang w:eastAsia="pl-PL"/>
        </w:rPr>
        <w:t xml:space="preserve"> Czechowski </w:t>
      </w:r>
    </w:p>
    <w:sectPr w:rsidR="00097E55" w:rsidRPr="00D55B10" w:rsidSect="00994B14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73" w:rsidRDefault="00D92D73" w:rsidP="00CE2A91">
      <w:r>
        <w:separator/>
      </w:r>
    </w:p>
  </w:endnote>
  <w:endnote w:type="continuationSeparator" w:id="0">
    <w:p w:rsidR="00D92D73" w:rsidRDefault="00D92D73" w:rsidP="00C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50455"/>
      <w:docPartObj>
        <w:docPartGallery w:val="Page Numbers (Bottom of Page)"/>
        <w:docPartUnique/>
      </w:docPartObj>
    </w:sdtPr>
    <w:sdtEndPr/>
    <w:sdtContent>
      <w:p w:rsidR="00554198" w:rsidRDefault="00384DE6">
        <w:pPr>
          <w:pStyle w:val="Stopka"/>
          <w:jc w:val="center"/>
        </w:pPr>
        <w:r>
          <w:rPr>
            <w:noProof/>
          </w:rPr>
          <w:fldChar w:fldCharType="begin"/>
        </w:r>
        <w:r w:rsidR="000B32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B5E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198" w:rsidRDefault="00554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73" w:rsidRDefault="00D92D73" w:rsidP="00CE2A91">
      <w:r>
        <w:separator/>
      </w:r>
    </w:p>
  </w:footnote>
  <w:footnote w:type="continuationSeparator" w:id="0">
    <w:p w:rsidR="00D92D73" w:rsidRDefault="00D92D73" w:rsidP="00CE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24896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5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1AF431D7"/>
    <w:multiLevelType w:val="hybridMultilevel"/>
    <w:tmpl w:val="718ED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4E3232"/>
    <w:multiLevelType w:val="hybridMultilevel"/>
    <w:tmpl w:val="E71A55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5511F5"/>
    <w:multiLevelType w:val="hybridMultilevel"/>
    <w:tmpl w:val="4F4A542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C904EA0"/>
    <w:multiLevelType w:val="hybridMultilevel"/>
    <w:tmpl w:val="AEB4AF50"/>
    <w:lvl w:ilvl="0" w:tplc="DCC88E2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2946609"/>
    <w:multiLevelType w:val="hybridMultilevel"/>
    <w:tmpl w:val="64408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90DA6"/>
    <w:multiLevelType w:val="hybridMultilevel"/>
    <w:tmpl w:val="A7608BA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FC5F6B"/>
    <w:multiLevelType w:val="hybridMultilevel"/>
    <w:tmpl w:val="58AAC4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962484"/>
    <w:multiLevelType w:val="hybridMultilevel"/>
    <w:tmpl w:val="40904F6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52E124E"/>
    <w:multiLevelType w:val="hybridMultilevel"/>
    <w:tmpl w:val="F8FEB8D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74247E3"/>
    <w:multiLevelType w:val="hybridMultilevel"/>
    <w:tmpl w:val="3DAA21A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3451E5A"/>
    <w:multiLevelType w:val="hybridMultilevel"/>
    <w:tmpl w:val="260CF9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11679B"/>
    <w:multiLevelType w:val="hybridMultilevel"/>
    <w:tmpl w:val="EBA01A22"/>
    <w:lvl w:ilvl="0" w:tplc="9D346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D1B50"/>
    <w:multiLevelType w:val="hybridMultilevel"/>
    <w:tmpl w:val="FB72067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6ABA3DF1"/>
    <w:multiLevelType w:val="hybridMultilevel"/>
    <w:tmpl w:val="FE7ED594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D46006"/>
    <w:multiLevelType w:val="hybridMultilevel"/>
    <w:tmpl w:val="3CDE89A0"/>
    <w:lvl w:ilvl="0" w:tplc="DCC88E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7"/>
  </w:num>
  <w:num w:numId="6">
    <w:abstractNumId w:val="4"/>
  </w:num>
  <w:num w:numId="7">
    <w:abstractNumId w:val="5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6"/>
  </w:num>
  <w:num w:numId="13">
    <w:abstractNumId w:val="16"/>
  </w:num>
  <w:num w:numId="14">
    <w:abstractNumId w:val="12"/>
  </w:num>
  <w:num w:numId="15">
    <w:abstractNumId w:val="2"/>
  </w:num>
  <w:num w:numId="16">
    <w:abstractNumId w:val="9"/>
  </w:num>
  <w:num w:numId="17">
    <w:abstractNumId w:val="15"/>
  </w:num>
  <w:num w:numId="18">
    <w:abstractNumId w:val="10"/>
  </w:num>
  <w:num w:numId="19">
    <w:abstractNumId w:val="3"/>
  </w:num>
  <w:num w:numId="2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BB"/>
    <w:rsid w:val="000003FA"/>
    <w:rsid w:val="0000130E"/>
    <w:rsid w:val="00001D40"/>
    <w:rsid w:val="0000469E"/>
    <w:rsid w:val="00010852"/>
    <w:rsid w:val="000109B9"/>
    <w:rsid w:val="00012642"/>
    <w:rsid w:val="00022C24"/>
    <w:rsid w:val="00025E7B"/>
    <w:rsid w:val="00035340"/>
    <w:rsid w:val="00053B57"/>
    <w:rsid w:val="000608FA"/>
    <w:rsid w:val="00061B49"/>
    <w:rsid w:val="0006243C"/>
    <w:rsid w:val="00092F7A"/>
    <w:rsid w:val="00097E55"/>
    <w:rsid w:val="000A02D0"/>
    <w:rsid w:val="000A03ED"/>
    <w:rsid w:val="000A2626"/>
    <w:rsid w:val="000A43B9"/>
    <w:rsid w:val="000B22C4"/>
    <w:rsid w:val="000B3270"/>
    <w:rsid w:val="000B55EF"/>
    <w:rsid w:val="000C606A"/>
    <w:rsid w:val="000C7C1F"/>
    <w:rsid w:val="000D5D79"/>
    <w:rsid w:val="000E6B8D"/>
    <w:rsid w:val="000E7F2E"/>
    <w:rsid w:val="000F41FC"/>
    <w:rsid w:val="00107748"/>
    <w:rsid w:val="00114B11"/>
    <w:rsid w:val="00114C03"/>
    <w:rsid w:val="00120A69"/>
    <w:rsid w:val="00122BF3"/>
    <w:rsid w:val="00124755"/>
    <w:rsid w:val="001257B5"/>
    <w:rsid w:val="00131FC8"/>
    <w:rsid w:val="00137F5E"/>
    <w:rsid w:val="00141CC0"/>
    <w:rsid w:val="00144828"/>
    <w:rsid w:val="0014639B"/>
    <w:rsid w:val="00147043"/>
    <w:rsid w:val="0014775D"/>
    <w:rsid w:val="00153B88"/>
    <w:rsid w:val="0015615E"/>
    <w:rsid w:val="00171E86"/>
    <w:rsid w:val="00171EE6"/>
    <w:rsid w:val="00175443"/>
    <w:rsid w:val="00181256"/>
    <w:rsid w:val="0018623F"/>
    <w:rsid w:val="00193967"/>
    <w:rsid w:val="001A03F3"/>
    <w:rsid w:val="001A04B8"/>
    <w:rsid w:val="001A3DDF"/>
    <w:rsid w:val="001A5250"/>
    <w:rsid w:val="001B0B37"/>
    <w:rsid w:val="001B5F44"/>
    <w:rsid w:val="001B61B6"/>
    <w:rsid w:val="001C0E53"/>
    <w:rsid w:val="001C2143"/>
    <w:rsid w:val="001C77F1"/>
    <w:rsid w:val="001D11DD"/>
    <w:rsid w:val="001D1BC0"/>
    <w:rsid w:val="001D3158"/>
    <w:rsid w:val="001D7BD1"/>
    <w:rsid w:val="001E1A1B"/>
    <w:rsid w:val="001E77BC"/>
    <w:rsid w:val="00210E9B"/>
    <w:rsid w:val="00211736"/>
    <w:rsid w:val="00211C26"/>
    <w:rsid w:val="00216A4C"/>
    <w:rsid w:val="00224DF5"/>
    <w:rsid w:val="002525B8"/>
    <w:rsid w:val="002536DA"/>
    <w:rsid w:val="002608A2"/>
    <w:rsid w:val="00267EF4"/>
    <w:rsid w:val="0027287A"/>
    <w:rsid w:val="0027346B"/>
    <w:rsid w:val="00277A0C"/>
    <w:rsid w:val="0028253C"/>
    <w:rsid w:val="00291D10"/>
    <w:rsid w:val="0029718B"/>
    <w:rsid w:val="002A300C"/>
    <w:rsid w:val="002B095D"/>
    <w:rsid w:val="002B2FFB"/>
    <w:rsid w:val="002B4D6B"/>
    <w:rsid w:val="002B6285"/>
    <w:rsid w:val="002B7DFD"/>
    <w:rsid w:val="002D1FE9"/>
    <w:rsid w:val="002D796A"/>
    <w:rsid w:val="002F2FC7"/>
    <w:rsid w:val="002F4367"/>
    <w:rsid w:val="002F45BC"/>
    <w:rsid w:val="002F57D8"/>
    <w:rsid w:val="002F7FB0"/>
    <w:rsid w:val="003055E1"/>
    <w:rsid w:val="00305E57"/>
    <w:rsid w:val="00313877"/>
    <w:rsid w:val="00333FC9"/>
    <w:rsid w:val="0034046A"/>
    <w:rsid w:val="00347D8B"/>
    <w:rsid w:val="003536E6"/>
    <w:rsid w:val="003645B7"/>
    <w:rsid w:val="0037484F"/>
    <w:rsid w:val="00384DE6"/>
    <w:rsid w:val="00384E29"/>
    <w:rsid w:val="003A1B10"/>
    <w:rsid w:val="003B381A"/>
    <w:rsid w:val="003C78FB"/>
    <w:rsid w:val="003D787B"/>
    <w:rsid w:val="003E63DF"/>
    <w:rsid w:val="003E6832"/>
    <w:rsid w:val="003F0228"/>
    <w:rsid w:val="003F62EB"/>
    <w:rsid w:val="00404536"/>
    <w:rsid w:val="00415D1F"/>
    <w:rsid w:val="004235C9"/>
    <w:rsid w:val="00424D2B"/>
    <w:rsid w:val="004333CB"/>
    <w:rsid w:val="0043462A"/>
    <w:rsid w:val="00435420"/>
    <w:rsid w:val="004363C7"/>
    <w:rsid w:val="00440D02"/>
    <w:rsid w:val="00442029"/>
    <w:rsid w:val="00447D71"/>
    <w:rsid w:val="00452AAB"/>
    <w:rsid w:val="00461C2C"/>
    <w:rsid w:val="00473610"/>
    <w:rsid w:val="004749EE"/>
    <w:rsid w:val="00484418"/>
    <w:rsid w:val="00487CC5"/>
    <w:rsid w:val="004931E6"/>
    <w:rsid w:val="004A3D59"/>
    <w:rsid w:val="004A7149"/>
    <w:rsid w:val="004A75E6"/>
    <w:rsid w:val="004B6D74"/>
    <w:rsid w:val="004C147E"/>
    <w:rsid w:val="004C5C5F"/>
    <w:rsid w:val="004C6A65"/>
    <w:rsid w:val="004D3F0C"/>
    <w:rsid w:val="004F036E"/>
    <w:rsid w:val="004F21E1"/>
    <w:rsid w:val="004F396C"/>
    <w:rsid w:val="005053B8"/>
    <w:rsid w:val="00516FE2"/>
    <w:rsid w:val="00533BEB"/>
    <w:rsid w:val="0053739E"/>
    <w:rsid w:val="00541B06"/>
    <w:rsid w:val="00542606"/>
    <w:rsid w:val="0054524B"/>
    <w:rsid w:val="00545CBC"/>
    <w:rsid w:val="00545F36"/>
    <w:rsid w:val="00554198"/>
    <w:rsid w:val="005543E9"/>
    <w:rsid w:val="00557988"/>
    <w:rsid w:val="0058670C"/>
    <w:rsid w:val="005872E1"/>
    <w:rsid w:val="00587A36"/>
    <w:rsid w:val="00587E09"/>
    <w:rsid w:val="00590074"/>
    <w:rsid w:val="00595DDC"/>
    <w:rsid w:val="005960BC"/>
    <w:rsid w:val="005A5372"/>
    <w:rsid w:val="005A70A5"/>
    <w:rsid w:val="005B0623"/>
    <w:rsid w:val="005B1706"/>
    <w:rsid w:val="005B191C"/>
    <w:rsid w:val="005B292A"/>
    <w:rsid w:val="005B6F21"/>
    <w:rsid w:val="005C7134"/>
    <w:rsid w:val="005C7A42"/>
    <w:rsid w:val="005D1CE2"/>
    <w:rsid w:val="005D203D"/>
    <w:rsid w:val="005E1977"/>
    <w:rsid w:val="005E5EC6"/>
    <w:rsid w:val="005E68A0"/>
    <w:rsid w:val="005F40CB"/>
    <w:rsid w:val="005F7812"/>
    <w:rsid w:val="006141FB"/>
    <w:rsid w:val="006215C4"/>
    <w:rsid w:val="00622EED"/>
    <w:rsid w:val="006238F4"/>
    <w:rsid w:val="00633D37"/>
    <w:rsid w:val="0063614F"/>
    <w:rsid w:val="006375EF"/>
    <w:rsid w:val="006420B7"/>
    <w:rsid w:val="00643291"/>
    <w:rsid w:val="00647612"/>
    <w:rsid w:val="006511DD"/>
    <w:rsid w:val="006539F0"/>
    <w:rsid w:val="00654C28"/>
    <w:rsid w:val="00656B98"/>
    <w:rsid w:val="00663A6A"/>
    <w:rsid w:val="00672DC2"/>
    <w:rsid w:val="00677606"/>
    <w:rsid w:val="006973DD"/>
    <w:rsid w:val="006A4FE6"/>
    <w:rsid w:val="006A799D"/>
    <w:rsid w:val="006B032F"/>
    <w:rsid w:val="006B2989"/>
    <w:rsid w:val="006C515A"/>
    <w:rsid w:val="006C6835"/>
    <w:rsid w:val="006D1224"/>
    <w:rsid w:val="006D41CE"/>
    <w:rsid w:val="006E2837"/>
    <w:rsid w:val="006E49B5"/>
    <w:rsid w:val="006F02FF"/>
    <w:rsid w:val="006F1DF0"/>
    <w:rsid w:val="006F3295"/>
    <w:rsid w:val="00701B89"/>
    <w:rsid w:val="007063C8"/>
    <w:rsid w:val="00706413"/>
    <w:rsid w:val="007218F8"/>
    <w:rsid w:val="0073593B"/>
    <w:rsid w:val="007412D4"/>
    <w:rsid w:val="007427B6"/>
    <w:rsid w:val="007460E7"/>
    <w:rsid w:val="00751201"/>
    <w:rsid w:val="00751238"/>
    <w:rsid w:val="007524FA"/>
    <w:rsid w:val="00754C29"/>
    <w:rsid w:val="00756A8F"/>
    <w:rsid w:val="00763B95"/>
    <w:rsid w:val="00787D0F"/>
    <w:rsid w:val="0079084C"/>
    <w:rsid w:val="007929E0"/>
    <w:rsid w:val="00793A63"/>
    <w:rsid w:val="007A0B85"/>
    <w:rsid w:val="007A1E12"/>
    <w:rsid w:val="007A5786"/>
    <w:rsid w:val="007B2601"/>
    <w:rsid w:val="007B32DF"/>
    <w:rsid w:val="007C739F"/>
    <w:rsid w:val="007C7580"/>
    <w:rsid w:val="007E36D8"/>
    <w:rsid w:val="007E53BA"/>
    <w:rsid w:val="007E75C3"/>
    <w:rsid w:val="007F03E7"/>
    <w:rsid w:val="00805DEE"/>
    <w:rsid w:val="0080631B"/>
    <w:rsid w:val="008132C4"/>
    <w:rsid w:val="00813D5E"/>
    <w:rsid w:val="008148EB"/>
    <w:rsid w:val="008150B9"/>
    <w:rsid w:val="00824FE7"/>
    <w:rsid w:val="00833579"/>
    <w:rsid w:val="008346AB"/>
    <w:rsid w:val="008421A7"/>
    <w:rsid w:val="008431FC"/>
    <w:rsid w:val="008500AF"/>
    <w:rsid w:val="00853F6E"/>
    <w:rsid w:val="00860472"/>
    <w:rsid w:val="008629C2"/>
    <w:rsid w:val="008632DB"/>
    <w:rsid w:val="00874AE3"/>
    <w:rsid w:val="00876FB8"/>
    <w:rsid w:val="008836DB"/>
    <w:rsid w:val="008854EF"/>
    <w:rsid w:val="008879E2"/>
    <w:rsid w:val="008A0762"/>
    <w:rsid w:val="008A2431"/>
    <w:rsid w:val="008A648D"/>
    <w:rsid w:val="008B0792"/>
    <w:rsid w:val="008B5059"/>
    <w:rsid w:val="008B5EA1"/>
    <w:rsid w:val="008D07EE"/>
    <w:rsid w:val="008D2636"/>
    <w:rsid w:val="008E0876"/>
    <w:rsid w:val="008F5677"/>
    <w:rsid w:val="00902DE7"/>
    <w:rsid w:val="00914483"/>
    <w:rsid w:val="00915B3E"/>
    <w:rsid w:val="00915F95"/>
    <w:rsid w:val="00916686"/>
    <w:rsid w:val="00922747"/>
    <w:rsid w:val="00923FDB"/>
    <w:rsid w:val="00933493"/>
    <w:rsid w:val="00943BAE"/>
    <w:rsid w:val="00944A32"/>
    <w:rsid w:val="009661CB"/>
    <w:rsid w:val="00975A19"/>
    <w:rsid w:val="00981BFF"/>
    <w:rsid w:val="00990D54"/>
    <w:rsid w:val="00992DCB"/>
    <w:rsid w:val="00994B14"/>
    <w:rsid w:val="009953F7"/>
    <w:rsid w:val="009A0034"/>
    <w:rsid w:val="009A100C"/>
    <w:rsid w:val="009A3F4E"/>
    <w:rsid w:val="009B2496"/>
    <w:rsid w:val="009B315F"/>
    <w:rsid w:val="009C0A1B"/>
    <w:rsid w:val="009C13DC"/>
    <w:rsid w:val="009C14B4"/>
    <w:rsid w:val="009C2C3B"/>
    <w:rsid w:val="009C42CD"/>
    <w:rsid w:val="009D4D7F"/>
    <w:rsid w:val="009E4D4B"/>
    <w:rsid w:val="009E6864"/>
    <w:rsid w:val="00A241B3"/>
    <w:rsid w:val="00A33988"/>
    <w:rsid w:val="00A4060D"/>
    <w:rsid w:val="00A45E64"/>
    <w:rsid w:val="00A47134"/>
    <w:rsid w:val="00A50342"/>
    <w:rsid w:val="00A53247"/>
    <w:rsid w:val="00A675C0"/>
    <w:rsid w:val="00A710EF"/>
    <w:rsid w:val="00A716D3"/>
    <w:rsid w:val="00A72B61"/>
    <w:rsid w:val="00A73352"/>
    <w:rsid w:val="00A739F8"/>
    <w:rsid w:val="00A75D69"/>
    <w:rsid w:val="00A773F6"/>
    <w:rsid w:val="00A804B4"/>
    <w:rsid w:val="00A817F1"/>
    <w:rsid w:val="00A83954"/>
    <w:rsid w:val="00A86771"/>
    <w:rsid w:val="00A963D2"/>
    <w:rsid w:val="00A96D7B"/>
    <w:rsid w:val="00AA079F"/>
    <w:rsid w:val="00AA6FB1"/>
    <w:rsid w:val="00AB03F9"/>
    <w:rsid w:val="00AB20C0"/>
    <w:rsid w:val="00AB2716"/>
    <w:rsid w:val="00AB6368"/>
    <w:rsid w:val="00AD12DB"/>
    <w:rsid w:val="00AD3C85"/>
    <w:rsid w:val="00AE39B3"/>
    <w:rsid w:val="00AF0850"/>
    <w:rsid w:val="00AF10CB"/>
    <w:rsid w:val="00AF27DF"/>
    <w:rsid w:val="00AF32A4"/>
    <w:rsid w:val="00AF4CE4"/>
    <w:rsid w:val="00B1000C"/>
    <w:rsid w:val="00B12128"/>
    <w:rsid w:val="00B15DDF"/>
    <w:rsid w:val="00B170BD"/>
    <w:rsid w:val="00B37315"/>
    <w:rsid w:val="00B45E9A"/>
    <w:rsid w:val="00B479E8"/>
    <w:rsid w:val="00B56564"/>
    <w:rsid w:val="00B62AF5"/>
    <w:rsid w:val="00B64902"/>
    <w:rsid w:val="00B64BFA"/>
    <w:rsid w:val="00B652C6"/>
    <w:rsid w:val="00B67744"/>
    <w:rsid w:val="00B677F1"/>
    <w:rsid w:val="00B727F0"/>
    <w:rsid w:val="00B754B4"/>
    <w:rsid w:val="00B836BC"/>
    <w:rsid w:val="00B9634C"/>
    <w:rsid w:val="00BA4FD0"/>
    <w:rsid w:val="00BA5EE7"/>
    <w:rsid w:val="00BB2F78"/>
    <w:rsid w:val="00BC0DA7"/>
    <w:rsid w:val="00BC6F3E"/>
    <w:rsid w:val="00BD372D"/>
    <w:rsid w:val="00BE085A"/>
    <w:rsid w:val="00BF4BED"/>
    <w:rsid w:val="00BF5492"/>
    <w:rsid w:val="00BF5F3E"/>
    <w:rsid w:val="00C04592"/>
    <w:rsid w:val="00C100E0"/>
    <w:rsid w:val="00C15530"/>
    <w:rsid w:val="00C21972"/>
    <w:rsid w:val="00C25C2B"/>
    <w:rsid w:val="00C333CC"/>
    <w:rsid w:val="00C50BE4"/>
    <w:rsid w:val="00C50D88"/>
    <w:rsid w:val="00C64107"/>
    <w:rsid w:val="00C65637"/>
    <w:rsid w:val="00C71119"/>
    <w:rsid w:val="00C743A4"/>
    <w:rsid w:val="00C75C61"/>
    <w:rsid w:val="00C7626B"/>
    <w:rsid w:val="00C92230"/>
    <w:rsid w:val="00C92B13"/>
    <w:rsid w:val="00CA1F39"/>
    <w:rsid w:val="00CA7EDB"/>
    <w:rsid w:val="00CB644F"/>
    <w:rsid w:val="00CC1098"/>
    <w:rsid w:val="00CC6A79"/>
    <w:rsid w:val="00CC6A95"/>
    <w:rsid w:val="00CC7B04"/>
    <w:rsid w:val="00CD57B4"/>
    <w:rsid w:val="00CE23BB"/>
    <w:rsid w:val="00CE2A91"/>
    <w:rsid w:val="00CE70CD"/>
    <w:rsid w:val="00CF687D"/>
    <w:rsid w:val="00D03BFE"/>
    <w:rsid w:val="00D054E2"/>
    <w:rsid w:val="00D16AFD"/>
    <w:rsid w:val="00D206CA"/>
    <w:rsid w:val="00D25F71"/>
    <w:rsid w:val="00D35EAB"/>
    <w:rsid w:val="00D370E7"/>
    <w:rsid w:val="00D37B41"/>
    <w:rsid w:val="00D45AFE"/>
    <w:rsid w:val="00D55B10"/>
    <w:rsid w:val="00D57E6B"/>
    <w:rsid w:val="00D67978"/>
    <w:rsid w:val="00D71216"/>
    <w:rsid w:val="00D74F82"/>
    <w:rsid w:val="00D82A9B"/>
    <w:rsid w:val="00D84ECB"/>
    <w:rsid w:val="00D850C2"/>
    <w:rsid w:val="00D86703"/>
    <w:rsid w:val="00D86D61"/>
    <w:rsid w:val="00D90E05"/>
    <w:rsid w:val="00D92D73"/>
    <w:rsid w:val="00D9319C"/>
    <w:rsid w:val="00D938B1"/>
    <w:rsid w:val="00D94A4E"/>
    <w:rsid w:val="00D9558F"/>
    <w:rsid w:val="00DA083B"/>
    <w:rsid w:val="00DA1A3C"/>
    <w:rsid w:val="00DA5DFF"/>
    <w:rsid w:val="00DA6A01"/>
    <w:rsid w:val="00DB0BE5"/>
    <w:rsid w:val="00DB26A9"/>
    <w:rsid w:val="00DC37D8"/>
    <w:rsid w:val="00DC5B1E"/>
    <w:rsid w:val="00DD0FA5"/>
    <w:rsid w:val="00DE1236"/>
    <w:rsid w:val="00DE172A"/>
    <w:rsid w:val="00DE6228"/>
    <w:rsid w:val="00DF2DF3"/>
    <w:rsid w:val="00E01355"/>
    <w:rsid w:val="00E01972"/>
    <w:rsid w:val="00E1285D"/>
    <w:rsid w:val="00E268B5"/>
    <w:rsid w:val="00E32F2D"/>
    <w:rsid w:val="00E3310C"/>
    <w:rsid w:val="00E33CBB"/>
    <w:rsid w:val="00E3501F"/>
    <w:rsid w:val="00E3597A"/>
    <w:rsid w:val="00E41C9F"/>
    <w:rsid w:val="00E44C7C"/>
    <w:rsid w:val="00E46FDB"/>
    <w:rsid w:val="00E64559"/>
    <w:rsid w:val="00E71237"/>
    <w:rsid w:val="00E762F3"/>
    <w:rsid w:val="00E92234"/>
    <w:rsid w:val="00E937BC"/>
    <w:rsid w:val="00EA0B58"/>
    <w:rsid w:val="00EA3F20"/>
    <w:rsid w:val="00EA5D24"/>
    <w:rsid w:val="00EB0C17"/>
    <w:rsid w:val="00EB1579"/>
    <w:rsid w:val="00EC217B"/>
    <w:rsid w:val="00ED0F63"/>
    <w:rsid w:val="00EE4FDA"/>
    <w:rsid w:val="00F00450"/>
    <w:rsid w:val="00F058CC"/>
    <w:rsid w:val="00F070DE"/>
    <w:rsid w:val="00F11FCB"/>
    <w:rsid w:val="00F25D36"/>
    <w:rsid w:val="00F27C2A"/>
    <w:rsid w:val="00F34E67"/>
    <w:rsid w:val="00F3535C"/>
    <w:rsid w:val="00F40405"/>
    <w:rsid w:val="00F43240"/>
    <w:rsid w:val="00F614B8"/>
    <w:rsid w:val="00F6704E"/>
    <w:rsid w:val="00F776EF"/>
    <w:rsid w:val="00F857EB"/>
    <w:rsid w:val="00F915E7"/>
    <w:rsid w:val="00FB5F00"/>
    <w:rsid w:val="00FB5FFF"/>
    <w:rsid w:val="00FC0DE9"/>
    <w:rsid w:val="00FC4A8C"/>
    <w:rsid w:val="00FC70AC"/>
    <w:rsid w:val="00FD135B"/>
    <w:rsid w:val="00FE0969"/>
    <w:rsid w:val="00FE5087"/>
    <w:rsid w:val="00FE5FC9"/>
    <w:rsid w:val="00FE65E8"/>
    <w:rsid w:val="00FE7D18"/>
    <w:rsid w:val="00FF3F0C"/>
    <w:rsid w:val="00FF6EB8"/>
    <w:rsid w:val="00FF7957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793E8-643B-4253-A91F-DEA741ED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3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3BB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C9"/>
    <w:rPr>
      <w:rFonts w:ascii="Segoe UI" w:eastAsia="SimSu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4536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D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DD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DDC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EF09-CFA8-490E-9EF3-B3425249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durbanska</cp:lastModifiedBy>
  <cp:revision>3</cp:revision>
  <cp:lastPrinted>2021-04-22T10:23:00Z</cp:lastPrinted>
  <dcterms:created xsi:type="dcterms:W3CDTF">2021-04-13T13:20:00Z</dcterms:created>
  <dcterms:modified xsi:type="dcterms:W3CDTF">2021-04-22T10:23:00Z</dcterms:modified>
</cp:coreProperties>
</file>